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3F7D" w:rsidRDefault="00B03F7D" w:rsidP="004E4A3C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6C19BE">
        <w:rPr>
          <w:sz w:val="28"/>
          <w:szCs w:val="28"/>
        </w:rPr>
        <w:t xml:space="preserve">МИНИСТЕРСТВО ОБРАЗОВАНИЯ </w:t>
      </w:r>
      <w:r>
        <w:rPr>
          <w:sz w:val="28"/>
          <w:szCs w:val="28"/>
        </w:rPr>
        <w:t xml:space="preserve">И МОЛОДЕЖНОЙ ПОЛИТИКИ </w:t>
      </w:r>
    </w:p>
    <w:p w:rsidR="00D57EDD" w:rsidRPr="006C19BE" w:rsidRDefault="00B03F7D" w:rsidP="006C19BE">
      <w:pPr>
        <w:widowControl w:val="0"/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С</w:t>
      </w:r>
      <w:r w:rsidRPr="006C19BE">
        <w:rPr>
          <w:sz w:val="28"/>
          <w:szCs w:val="28"/>
        </w:rPr>
        <w:t>ВЕРДЛОВСКОЙ ОБЛАСТИ</w:t>
      </w:r>
    </w:p>
    <w:p w:rsidR="00D57EDD" w:rsidRPr="006C19BE" w:rsidRDefault="00D57ED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B03F7D" w:rsidRDefault="00B03F7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6C19BE">
        <w:rPr>
          <w:sz w:val="28"/>
          <w:szCs w:val="28"/>
        </w:rPr>
        <w:t xml:space="preserve">ГОСУДАРСТВЕННОЕ АВТОНОМНОЕ ПРОФЕССИОНАЛЬНОЕ </w:t>
      </w:r>
    </w:p>
    <w:p w:rsidR="00D57EDD" w:rsidRPr="006C19BE" w:rsidRDefault="00B03F7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C19BE">
        <w:rPr>
          <w:sz w:val="28"/>
          <w:szCs w:val="28"/>
        </w:rPr>
        <w:t xml:space="preserve">ОБРАЗОВАТЕЛЬНОЕ УЧРЕЖДЕНИЕ СВЕРДЛОВСКОЙ ОБЛАСТИ </w:t>
      </w:r>
    </w:p>
    <w:p w:rsidR="00D57EDD" w:rsidRPr="006C19BE" w:rsidRDefault="007D5557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sz w:val="28"/>
          <w:szCs w:val="28"/>
        </w:rPr>
        <w:t>«</w:t>
      </w:r>
      <w:r w:rsidR="00B03F7D" w:rsidRPr="006C19BE">
        <w:rPr>
          <w:sz w:val="28"/>
          <w:szCs w:val="28"/>
        </w:rPr>
        <w:t>НИЖНЕТАГИЛЬСКИЙ СТРОИТЕЛЬНЫЙ КОЛЛЕДЖ</w:t>
      </w:r>
      <w:r>
        <w:rPr>
          <w:sz w:val="28"/>
          <w:szCs w:val="28"/>
        </w:rPr>
        <w:t>»</w:t>
      </w:r>
    </w:p>
    <w:p w:rsidR="00D57EDD" w:rsidRPr="006C19BE" w:rsidRDefault="00A476E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 w:rsidRPr="006C19B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3089910</wp:posOffset>
                </wp:positionH>
                <wp:positionV relativeFrom="paragraph">
                  <wp:posOffset>236855</wp:posOffset>
                </wp:positionV>
                <wp:extent cx="2857500" cy="1546860"/>
                <wp:effectExtent l="127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546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58F" w:rsidRPr="0040327E" w:rsidRDefault="0040327E" w:rsidP="006C19B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Утверждаю</w:t>
                            </w:r>
                          </w:p>
                          <w:p w:rsidR="00F2558F" w:rsidRPr="0040327E" w:rsidRDefault="00F2558F" w:rsidP="006C19BE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40327E">
                              <w:rPr>
                                <w:sz w:val="28"/>
                                <w:szCs w:val="28"/>
                              </w:rPr>
                              <w:t>Директор ГАПО</w:t>
                            </w:r>
                            <w:r w:rsidR="0040327E" w:rsidRPr="0040327E">
                              <w:rPr>
                                <w:sz w:val="28"/>
                                <w:szCs w:val="28"/>
                              </w:rPr>
                              <w:t xml:space="preserve">У </w:t>
                            </w:r>
                            <w:r w:rsidRPr="0040327E">
                              <w:rPr>
                                <w:sz w:val="28"/>
                                <w:szCs w:val="28"/>
                              </w:rPr>
                              <w:t>СО «Нижнетагильский строительный колледж»</w:t>
                            </w:r>
                          </w:p>
                          <w:p w:rsidR="0040327E" w:rsidRDefault="0040327E" w:rsidP="006C19BE">
                            <w:pPr>
                              <w:spacing w:line="36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_________________</w:t>
                            </w:r>
                            <w:r w:rsidR="007D555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О.В.</w:t>
                            </w:r>
                            <w:r w:rsidR="007D5557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>Морозов</w:t>
                            </w:r>
                          </w:p>
                          <w:p w:rsidR="00F2558F" w:rsidRPr="0040327E" w:rsidRDefault="00A476ED" w:rsidP="006C19BE">
                            <w:pPr>
                              <w:spacing w:line="360" w:lineRule="auto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«______»_________202</w:t>
                            </w:r>
                            <w:r w:rsidR="00F42DDF">
                              <w:rPr>
                                <w:sz w:val="28"/>
                                <w:szCs w:val="28"/>
                              </w:rPr>
                              <w:t>4</w:t>
                            </w:r>
                            <w:r w:rsidR="00F2558F" w:rsidRPr="0040327E">
                              <w:rPr>
                                <w:sz w:val="28"/>
                                <w:szCs w:val="28"/>
                              </w:rPr>
                              <w:t xml:space="preserve"> г.</w:t>
                            </w:r>
                            <w:r w:rsidR="00F2558F" w:rsidRPr="0040327E">
                              <w:rPr>
                                <w:sz w:val="28"/>
                                <w:szCs w:val="28"/>
                              </w:rPr>
                              <w:br/>
                            </w:r>
                          </w:p>
                          <w:p w:rsidR="00F2558F" w:rsidRPr="0040327E" w:rsidRDefault="00F2558F" w:rsidP="005B3FA3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  <w:p w:rsidR="00F2558F" w:rsidRDefault="00F2558F" w:rsidP="005B3FA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243.3pt;margin-top:18.65pt;width:225pt;height:12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" stroked="f">
                <v:textbox>
                  <w:txbxContent>
                    <w:p w:rsidR="00F2558F" w:rsidRPr="0040327E" w:rsidRDefault="0040327E" w:rsidP="006C19BE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Утверждаю</w:t>
                      </w:r>
                    </w:p>
                    <w:p w:rsidR="00F2558F" w:rsidRPr="0040327E" w:rsidRDefault="00F2558F" w:rsidP="006C19BE">
                      <w:pPr>
                        <w:rPr>
                          <w:sz w:val="28"/>
                          <w:szCs w:val="28"/>
                        </w:rPr>
                      </w:pPr>
                      <w:r w:rsidRPr="0040327E">
                        <w:rPr>
                          <w:sz w:val="28"/>
                          <w:szCs w:val="28"/>
                        </w:rPr>
                        <w:t>Директор ГАПО</w:t>
                      </w:r>
                      <w:r w:rsidR="0040327E" w:rsidRPr="0040327E">
                        <w:rPr>
                          <w:sz w:val="28"/>
                          <w:szCs w:val="28"/>
                        </w:rPr>
                        <w:t xml:space="preserve">У </w:t>
                      </w:r>
                      <w:r w:rsidRPr="0040327E">
                        <w:rPr>
                          <w:sz w:val="28"/>
                          <w:szCs w:val="28"/>
                        </w:rPr>
                        <w:t>СО «Нижнетагильский строительный колледж»</w:t>
                      </w:r>
                    </w:p>
                    <w:p w:rsidR="0040327E" w:rsidRDefault="0040327E" w:rsidP="006C19BE">
                      <w:pPr>
                        <w:spacing w:line="36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_________________</w:t>
                      </w:r>
                      <w:r w:rsidR="007D5557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О.В.</w:t>
                      </w:r>
                      <w:r w:rsidR="007D5557"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sz w:val="28"/>
                          <w:szCs w:val="28"/>
                        </w:rPr>
                        <w:t>Морозов</w:t>
                      </w:r>
                    </w:p>
                    <w:p w:rsidR="00F2558F" w:rsidRPr="0040327E" w:rsidRDefault="00A476ED" w:rsidP="006C19BE">
                      <w:pPr>
                        <w:spacing w:line="360" w:lineRule="auto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«______»_________202</w:t>
                      </w:r>
                      <w:r w:rsidR="00F42DDF">
                        <w:rPr>
                          <w:sz w:val="28"/>
                          <w:szCs w:val="28"/>
                        </w:rPr>
                        <w:t>4</w:t>
                      </w:r>
                      <w:r w:rsidR="00F2558F" w:rsidRPr="0040327E">
                        <w:rPr>
                          <w:sz w:val="28"/>
                          <w:szCs w:val="28"/>
                        </w:rPr>
                        <w:t xml:space="preserve"> г.</w:t>
                      </w:r>
                      <w:r w:rsidR="00F2558F" w:rsidRPr="0040327E">
                        <w:rPr>
                          <w:sz w:val="28"/>
                          <w:szCs w:val="28"/>
                        </w:rPr>
                        <w:br/>
                      </w:r>
                    </w:p>
                    <w:p w:rsidR="00F2558F" w:rsidRPr="0040327E" w:rsidRDefault="00F2558F" w:rsidP="005B3FA3">
                      <w:pPr>
                        <w:rPr>
                          <w:sz w:val="28"/>
                          <w:szCs w:val="28"/>
                        </w:rPr>
                      </w:pPr>
                    </w:p>
                    <w:p w:rsidR="00F2558F" w:rsidRDefault="00F2558F" w:rsidP="005B3FA3"/>
                  </w:txbxContent>
                </v:textbox>
              </v:rect>
            </w:pict>
          </mc:Fallback>
        </mc:AlternateContent>
      </w: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5B3FA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CA67AE" w:rsidRDefault="0093477E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32"/>
          <w:szCs w:val="28"/>
        </w:rPr>
      </w:pPr>
      <w:r w:rsidRPr="00CA67AE">
        <w:rPr>
          <w:caps/>
          <w:sz w:val="32"/>
          <w:szCs w:val="28"/>
        </w:rPr>
        <w:t>РАБОЧАЯ ПРОГРАММА</w:t>
      </w:r>
      <w:r w:rsidR="005B3FA3" w:rsidRPr="00CA67AE">
        <w:rPr>
          <w:caps/>
          <w:sz w:val="32"/>
          <w:szCs w:val="28"/>
        </w:rPr>
        <w:t xml:space="preserve"> УЧЕБНОЙ ДИСЦИПЛИНЫ</w:t>
      </w:r>
    </w:p>
    <w:p w:rsidR="000109A9" w:rsidRPr="000109A9" w:rsidRDefault="000109A9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32"/>
          <w:szCs w:val="32"/>
        </w:rPr>
      </w:pPr>
      <w:r w:rsidRPr="000109A9">
        <w:rPr>
          <w:caps/>
          <w:sz w:val="32"/>
          <w:szCs w:val="32"/>
        </w:rPr>
        <w:t xml:space="preserve">оп. 05 </w:t>
      </w:r>
      <w:r w:rsidRPr="000109A9">
        <w:rPr>
          <w:bCs/>
          <w:sz w:val="32"/>
          <w:szCs w:val="32"/>
          <w:lang w:eastAsia="x-none"/>
        </w:rPr>
        <w:t>И</w:t>
      </w:r>
      <w:r w:rsidRPr="000109A9">
        <w:rPr>
          <w:bCs/>
          <w:sz w:val="32"/>
          <w:szCs w:val="32"/>
          <w:lang w:val="x-none" w:eastAsia="x-none"/>
        </w:rPr>
        <w:t>нформационные и коммуникационные технологии</w:t>
      </w:r>
    </w:p>
    <w:p w:rsidR="005B3FA3" w:rsidRPr="006C19BE" w:rsidRDefault="005B3FA3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5B3FA3" w:rsidRPr="006C19BE" w:rsidRDefault="005B3FA3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5B3FA3" w:rsidRPr="006C19BE" w:rsidRDefault="005B3FA3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  <w:szCs w:val="28"/>
        </w:rPr>
      </w:pPr>
    </w:p>
    <w:p w:rsidR="00D57EDD" w:rsidRPr="006C19BE" w:rsidRDefault="00D57EDD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C19BE">
        <w:rPr>
          <w:sz w:val="28"/>
          <w:szCs w:val="28"/>
        </w:rPr>
        <w:t>для специальности СПО</w:t>
      </w:r>
    </w:p>
    <w:p w:rsidR="00D57EDD" w:rsidRPr="006C19BE" w:rsidRDefault="00D57EDD" w:rsidP="00CA6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both"/>
        <w:rPr>
          <w:sz w:val="28"/>
          <w:szCs w:val="28"/>
        </w:rPr>
      </w:pPr>
      <w:r w:rsidRPr="006C19BE">
        <w:rPr>
          <w:sz w:val="28"/>
          <w:szCs w:val="28"/>
        </w:rPr>
        <w:t>46.02.01 «Документационное обеспечение управления и архивоведение»</w:t>
      </w:r>
    </w:p>
    <w:p w:rsidR="00D57EDD" w:rsidRPr="006C19BE" w:rsidRDefault="00D57EDD" w:rsidP="00CA67A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C19BE">
        <w:rPr>
          <w:sz w:val="28"/>
          <w:szCs w:val="28"/>
        </w:rPr>
        <w:t>Форма обучения – очная</w:t>
      </w:r>
    </w:p>
    <w:p w:rsidR="00D57EDD" w:rsidRPr="006C19BE" w:rsidRDefault="00D57EDD" w:rsidP="006C19BE">
      <w:pPr>
        <w:spacing w:line="360" w:lineRule="auto"/>
        <w:jc w:val="both"/>
        <w:rPr>
          <w:sz w:val="28"/>
          <w:szCs w:val="28"/>
        </w:rPr>
      </w:pPr>
      <w:r w:rsidRPr="006C19BE">
        <w:rPr>
          <w:sz w:val="28"/>
          <w:szCs w:val="28"/>
        </w:rPr>
        <w:t xml:space="preserve">Срок обучения </w:t>
      </w:r>
      <w:r w:rsidR="0093477E" w:rsidRPr="006C19BE">
        <w:rPr>
          <w:sz w:val="28"/>
          <w:szCs w:val="28"/>
        </w:rPr>
        <w:t>2</w:t>
      </w:r>
      <w:r w:rsidRPr="006C19BE">
        <w:rPr>
          <w:sz w:val="28"/>
          <w:szCs w:val="28"/>
        </w:rPr>
        <w:t xml:space="preserve"> год</w:t>
      </w:r>
      <w:r w:rsidR="0093477E" w:rsidRPr="006C19BE">
        <w:rPr>
          <w:sz w:val="28"/>
          <w:szCs w:val="28"/>
        </w:rPr>
        <w:t>а</w:t>
      </w:r>
      <w:r w:rsidRPr="006C19BE">
        <w:rPr>
          <w:sz w:val="28"/>
          <w:szCs w:val="28"/>
        </w:rPr>
        <w:t xml:space="preserve"> 10 месяцев</w:t>
      </w:r>
    </w:p>
    <w:p w:rsidR="00D57EDD" w:rsidRPr="006C19BE" w:rsidRDefault="00D57EDD" w:rsidP="006C19BE">
      <w:pPr>
        <w:spacing w:line="360" w:lineRule="auto"/>
        <w:jc w:val="both"/>
        <w:rPr>
          <w:sz w:val="28"/>
          <w:szCs w:val="28"/>
        </w:rPr>
      </w:pPr>
      <w:r w:rsidRPr="006C19BE">
        <w:rPr>
          <w:sz w:val="28"/>
          <w:szCs w:val="28"/>
        </w:rPr>
        <w:t>на базе среднего (полного) общего образования</w:t>
      </w:r>
    </w:p>
    <w:p w:rsidR="00D57EDD" w:rsidRPr="006C19BE" w:rsidRDefault="00D57EDD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  <w:r w:rsidRPr="006C19BE">
        <w:rPr>
          <w:sz w:val="28"/>
          <w:szCs w:val="28"/>
        </w:rPr>
        <w:t>Уровень освоения: базовый</w:t>
      </w:r>
    </w:p>
    <w:p w:rsidR="0040327E" w:rsidRPr="006C19BE" w:rsidRDefault="0040327E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</w:p>
    <w:p w:rsidR="00960E6D" w:rsidRDefault="00960E6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960E6D" w:rsidRDefault="00960E6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5B3FA3" w:rsidRPr="006C19BE" w:rsidRDefault="00A476E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202</w:t>
      </w:r>
      <w:r w:rsidR="00F42DDF">
        <w:rPr>
          <w:caps/>
          <w:sz w:val="28"/>
          <w:szCs w:val="28"/>
        </w:rPr>
        <w:t>4</w:t>
      </w:r>
    </w:p>
    <w:p w:rsidR="00D57EDD" w:rsidRPr="006C19BE" w:rsidRDefault="00265B63" w:rsidP="00265B6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sz w:val="28"/>
          <w:szCs w:val="28"/>
          <w:vertAlign w:val="superscript"/>
        </w:rPr>
      </w:pPr>
      <w:r w:rsidRPr="00265B63">
        <w:rPr>
          <w:sz w:val="28"/>
          <w:szCs w:val="28"/>
        </w:rPr>
        <w:lastRenderedPageBreak/>
        <w:t>Рабочая программа учебной дисциплины разработана на основе федерального госу</w:t>
      </w:r>
      <w:r>
        <w:rPr>
          <w:sz w:val="28"/>
          <w:szCs w:val="28"/>
        </w:rPr>
        <w:t>дарственного образова</w:t>
      </w:r>
      <w:r w:rsidRPr="00265B63">
        <w:rPr>
          <w:sz w:val="28"/>
          <w:szCs w:val="28"/>
        </w:rPr>
        <w:t>тельного стандарта (далее – ФГОС) по специальности среднего профес</w:t>
      </w:r>
      <w:r>
        <w:rPr>
          <w:sz w:val="28"/>
          <w:szCs w:val="28"/>
        </w:rPr>
        <w:t xml:space="preserve">сионального образования (далее </w:t>
      </w:r>
      <w:r w:rsidRPr="00265B63">
        <w:rPr>
          <w:sz w:val="28"/>
          <w:szCs w:val="28"/>
        </w:rPr>
        <w:t>СПО) 46.02.01 Документационное обеспечение управления и архивоведение</w:t>
      </w:r>
      <w:r w:rsidR="00CA67AE" w:rsidRPr="00CA67AE">
        <w:rPr>
          <w:bCs/>
          <w:iCs/>
          <w:sz w:val="28"/>
          <w:szCs w:val="28"/>
        </w:rPr>
        <w:t>,</w:t>
      </w:r>
      <w:r w:rsidR="00CA67AE" w:rsidRPr="00CA67AE">
        <w:rPr>
          <w:bCs/>
          <w:sz w:val="28"/>
          <w:szCs w:val="28"/>
        </w:rPr>
        <w:t xml:space="preserve"> утвержденного приказом Министерства просвещения Российской Федерации от 26.08.2022 г. № 778</w:t>
      </w:r>
    </w:p>
    <w:p w:rsidR="00265B63" w:rsidRDefault="00265B63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sz w:val="28"/>
          <w:szCs w:val="28"/>
        </w:rPr>
      </w:pPr>
    </w:p>
    <w:p w:rsidR="00D57EDD" w:rsidRPr="006C19BE" w:rsidRDefault="00D57EDD" w:rsidP="00265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6C19BE">
        <w:rPr>
          <w:sz w:val="28"/>
          <w:szCs w:val="28"/>
        </w:rPr>
        <w:t>Организация-разработчик</w:t>
      </w:r>
      <w:r w:rsidR="00265B63">
        <w:rPr>
          <w:rFonts w:eastAsia="Calibri"/>
          <w:sz w:val="28"/>
          <w:szCs w:val="28"/>
        </w:rPr>
        <w:t xml:space="preserve">: </w:t>
      </w:r>
      <w:r w:rsidR="00265B63" w:rsidRPr="00041E9E">
        <w:rPr>
          <w:rFonts w:eastAsia="Calibri"/>
          <w:sz w:val="28"/>
          <w:szCs w:val="28"/>
        </w:rPr>
        <w:t>ГАПОУ СО</w:t>
      </w:r>
      <w:r w:rsidR="00265B63" w:rsidRPr="00041E9E">
        <w:rPr>
          <w:rFonts w:eastAsia="Calibri"/>
          <w:b/>
          <w:sz w:val="28"/>
          <w:szCs w:val="28"/>
        </w:rPr>
        <w:t xml:space="preserve"> </w:t>
      </w:r>
      <w:r w:rsidR="00265B63" w:rsidRPr="00041E9E">
        <w:rPr>
          <w:sz w:val="28"/>
          <w:szCs w:val="28"/>
        </w:rPr>
        <w:t>«Нижнетагильский строительный колледж»</w:t>
      </w:r>
    </w:p>
    <w:p w:rsidR="005B3FA3" w:rsidRPr="006C19BE" w:rsidRDefault="005B3FA3" w:rsidP="006C19BE">
      <w:pPr>
        <w:widowControl w:val="0"/>
        <w:tabs>
          <w:tab w:val="left" w:pos="708"/>
        </w:tabs>
        <w:suppressAutoHyphens/>
        <w:spacing w:line="360" w:lineRule="auto"/>
        <w:jc w:val="both"/>
        <w:rPr>
          <w:sz w:val="28"/>
          <w:szCs w:val="28"/>
        </w:rPr>
      </w:pPr>
    </w:p>
    <w:p w:rsidR="005B3FA3" w:rsidRPr="006C19BE" w:rsidRDefault="005B3FA3" w:rsidP="00265B6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567"/>
        <w:jc w:val="both"/>
        <w:rPr>
          <w:sz w:val="28"/>
          <w:szCs w:val="28"/>
        </w:rPr>
      </w:pPr>
      <w:r w:rsidRPr="006C19BE">
        <w:rPr>
          <w:sz w:val="28"/>
          <w:szCs w:val="28"/>
        </w:rPr>
        <w:t>Разработчик:</w:t>
      </w:r>
      <w:r w:rsidR="00265B63">
        <w:rPr>
          <w:sz w:val="28"/>
          <w:szCs w:val="28"/>
        </w:rPr>
        <w:t xml:space="preserve"> Щелкунова Т.А.</w:t>
      </w:r>
      <w:r w:rsidR="00CA67AE">
        <w:rPr>
          <w:sz w:val="28"/>
          <w:szCs w:val="28"/>
        </w:rPr>
        <w:t xml:space="preserve">, преподаватель </w:t>
      </w:r>
      <w:r w:rsidR="00265B63">
        <w:rPr>
          <w:sz w:val="28"/>
          <w:szCs w:val="28"/>
        </w:rPr>
        <w:t>первой</w:t>
      </w:r>
      <w:r w:rsidR="00655892">
        <w:rPr>
          <w:sz w:val="28"/>
          <w:szCs w:val="28"/>
        </w:rPr>
        <w:t xml:space="preserve"> </w:t>
      </w:r>
      <w:r w:rsidR="00655892" w:rsidRPr="00C563DD">
        <w:rPr>
          <w:sz w:val="28"/>
          <w:szCs w:val="28"/>
        </w:rPr>
        <w:t>квалификационной</w:t>
      </w:r>
      <w:r w:rsidR="00265B63">
        <w:rPr>
          <w:sz w:val="28"/>
          <w:szCs w:val="28"/>
        </w:rPr>
        <w:t xml:space="preserve"> </w:t>
      </w:r>
      <w:r w:rsidRPr="006C19BE">
        <w:rPr>
          <w:sz w:val="28"/>
          <w:szCs w:val="28"/>
        </w:rPr>
        <w:t>категории</w:t>
      </w:r>
      <w:r w:rsidR="00655892">
        <w:rPr>
          <w:sz w:val="28"/>
          <w:szCs w:val="28"/>
        </w:rPr>
        <w:t>,</w:t>
      </w:r>
      <w:r w:rsidRPr="006C19BE">
        <w:rPr>
          <w:sz w:val="28"/>
          <w:szCs w:val="28"/>
        </w:rPr>
        <w:t xml:space="preserve"> Г</w:t>
      </w:r>
      <w:r w:rsidR="00D57EDD" w:rsidRPr="006C19BE">
        <w:rPr>
          <w:sz w:val="28"/>
          <w:szCs w:val="28"/>
        </w:rPr>
        <w:t>АПОУ</w:t>
      </w:r>
      <w:r w:rsidRPr="006C19BE">
        <w:rPr>
          <w:sz w:val="28"/>
          <w:szCs w:val="28"/>
        </w:rPr>
        <w:t xml:space="preserve"> СО «Нижнетагильский строительных </w:t>
      </w:r>
      <w:r w:rsidR="00D57EDD" w:rsidRPr="006C19BE">
        <w:rPr>
          <w:sz w:val="28"/>
          <w:szCs w:val="28"/>
        </w:rPr>
        <w:t>колледж</w:t>
      </w:r>
      <w:r w:rsidRPr="006C19BE">
        <w:rPr>
          <w:sz w:val="28"/>
          <w:szCs w:val="28"/>
        </w:rPr>
        <w:t>»</w:t>
      </w:r>
    </w:p>
    <w:p w:rsidR="005B3FA3" w:rsidRPr="006C19BE" w:rsidRDefault="005B3FA3" w:rsidP="006C19BE">
      <w:pPr>
        <w:widowControl w:val="0"/>
        <w:tabs>
          <w:tab w:val="left" w:pos="0"/>
        </w:tabs>
        <w:suppressAutoHyphens/>
        <w:spacing w:line="360" w:lineRule="auto"/>
        <w:jc w:val="both"/>
        <w:rPr>
          <w:i/>
          <w:caps/>
          <w:sz w:val="28"/>
          <w:szCs w:val="28"/>
        </w:rPr>
      </w:pPr>
    </w:p>
    <w:p w:rsidR="005B3FA3" w:rsidRPr="006C19BE" w:rsidRDefault="00B03F7D" w:rsidP="006C19BE">
      <w:pPr>
        <w:spacing w:line="360" w:lineRule="auto"/>
        <w:jc w:val="both"/>
        <w:rPr>
          <w:sz w:val="28"/>
          <w:szCs w:val="28"/>
        </w:rPr>
      </w:pPr>
      <w:r w:rsidRPr="006C19BE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3369945</wp:posOffset>
                </wp:positionH>
                <wp:positionV relativeFrom="paragraph">
                  <wp:posOffset>156210</wp:posOffset>
                </wp:positionV>
                <wp:extent cx="2338705" cy="1391285"/>
                <wp:effectExtent l="0" t="1905" r="0" b="0"/>
                <wp:wrapSquare wrapText="bothSides"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38705" cy="1391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2558F" w:rsidRPr="00082CB8" w:rsidRDefault="00F2558F" w:rsidP="00D57EDD">
                            <w:pPr>
                              <w:spacing w:line="360" w:lineRule="auto"/>
                              <w:rPr>
                                <w:sz w:val="28"/>
                              </w:rPr>
                            </w:pPr>
                            <w:r w:rsidRPr="00082CB8">
                              <w:rPr>
                                <w:sz w:val="28"/>
                              </w:rPr>
                              <w:t xml:space="preserve">СОГЛАСОВАНО </w:t>
                            </w:r>
                          </w:p>
                          <w:p w:rsidR="00F2558F" w:rsidRPr="00082CB8" w:rsidRDefault="00F2558F" w:rsidP="00D57EDD">
                            <w:pPr>
                              <w:rPr>
                                <w:sz w:val="28"/>
                              </w:rPr>
                            </w:pPr>
                            <w:r w:rsidRPr="00082CB8">
                              <w:rPr>
                                <w:sz w:val="28"/>
                              </w:rPr>
                              <w:t xml:space="preserve">Методическим советом, </w:t>
                            </w:r>
                          </w:p>
                          <w:p w:rsidR="00F2558F" w:rsidRPr="00082CB8" w:rsidRDefault="00F2558F" w:rsidP="00D57EDD">
                            <w:pPr>
                              <w:spacing w:before="240"/>
                              <w:rPr>
                                <w:sz w:val="28"/>
                              </w:rPr>
                            </w:pPr>
                            <w:r w:rsidRPr="00082CB8">
                              <w:rPr>
                                <w:sz w:val="28"/>
                              </w:rPr>
                              <w:t xml:space="preserve">протокол № ____  </w:t>
                            </w:r>
                          </w:p>
                          <w:p w:rsidR="00F2558F" w:rsidRPr="00276E17" w:rsidRDefault="00A476ED" w:rsidP="00D57EDD">
                            <w:pPr>
                              <w:spacing w:before="240"/>
                            </w:pPr>
                            <w:r>
                              <w:rPr>
                                <w:sz w:val="28"/>
                              </w:rPr>
                              <w:t xml:space="preserve"> «_____»</w:t>
                            </w:r>
                            <w:r w:rsidR="00B03F7D">
                              <w:rPr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sz w:val="28"/>
                              </w:rPr>
                              <w:t>___________202</w:t>
                            </w:r>
                            <w:r w:rsidR="00F42DDF">
                              <w:rPr>
                                <w:sz w:val="28"/>
                              </w:rPr>
                              <w:t>4</w:t>
                            </w:r>
                            <w:r w:rsidR="00F2558F" w:rsidRPr="00082CB8">
                              <w:rPr>
                                <w:sz w:val="28"/>
                              </w:rPr>
                              <w:t xml:space="preserve"> г</w:t>
                            </w:r>
                            <w:r w:rsidR="00F2558F">
                              <w:t>.</w:t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0;text-align:left;margin-left:265.35pt;margin-top:12.3pt;width:184.15pt;height:109.55pt;z-index:2516602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" filled="f" stroked="f">
                <v:textbox>
                  <w:txbxContent>
                    <w:p w:rsidR="00F2558F" w:rsidRPr="00082CB8" w:rsidRDefault="00F2558F" w:rsidP="00D57EDD">
                      <w:pPr>
                        <w:spacing w:line="360" w:lineRule="auto"/>
                        <w:rPr>
                          <w:sz w:val="28"/>
                        </w:rPr>
                      </w:pPr>
                      <w:r w:rsidRPr="00082CB8">
                        <w:rPr>
                          <w:sz w:val="28"/>
                        </w:rPr>
                        <w:t xml:space="preserve">СОГЛАСОВАНО </w:t>
                      </w:r>
                    </w:p>
                    <w:p w:rsidR="00F2558F" w:rsidRPr="00082CB8" w:rsidRDefault="00F2558F" w:rsidP="00D57EDD">
                      <w:pPr>
                        <w:rPr>
                          <w:sz w:val="28"/>
                        </w:rPr>
                      </w:pPr>
                      <w:r w:rsidRPr="00082CB8">
                        <w:rPr>
                          <w:sz w:val="28"/>
                        </w:rPr>
                        <w:t xml:space="preserve">Методическим советом, </w:t>
                      </w:r>
                    </w:p>
                    <w:p w:rsidR="00F2558F" w:rsidRPr="00082CB8" w:rsidRDefault="00F2558F" w:rsidP="00D57EDD">
                      <w:pPr>
                        <w:spacing w:before="240"/>
                        <w:rPr>
                          <w:sz w:val="28"/>
                        </w:rPr>
                      </w:pPr>
                      <w:r w:rsidRPr="00082CB8">
                        <w:rPr>
                          <w:sz w:val="28"/>
                        </w:rPr>
                        <w:t xml:space="preserve">протокол № ____  </w:t>
                      </w:r>
                    </w:p>
                    <w:p w:rsidR="00F2558F" w:rsidRPr="00276E17" w:rsidRDefault="00A476ED" w:rsidP="00D57EDD">
                      <w:pPr>
                        <w:spacing w:before="240"/>
                      </w:pPr>
                      <w:r>
                        <w:rPr>
                          <w:sz w:val="28"/>
                        </w:rPr>
                        <w:t xml:space="preserve"> «_____»</w:t>
                      </w:r>
                      <w:r w:rsidR="00B03F7D">
                        <w:rPr>
                          <w:sz w:val="28"/>
                        </w:rPr>
                        <w:t xml:space="preserve"> </w:t>
                      </w:r>
                      <w:r>
                        <w:rPr>
                          <w:sz w:val="28"/>
                        </w:rPr>
                        <w:t>___________202</w:t>
                      </w:r>
                      <w:r w:rsidR="00F42DDF">
                        <w:rPr>
                          <w:sz w:val="28"/>
                        </w:rPr>
                        <w:t>4</w:t>
                      </w:r>
                      <w:r w:rsidR="00F2558F" w:rsidRPr="00082CB8">
                        <w:rPr>
                          <w:sz w:val="28"/>
                        </w:rPr>
                        <w:t xml:space="preserve"> г</w:t>
                      </w:r>
                      <w:r w:rsidR="00F2558F">
                        <w:t>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57EDD" w:rsidRPr="006C19BE" w:rsidRDefault="00D57EDD" w:rsidP="006C19BE">
      <w:pPr>
        <w:spacing w:line="360" w:lineRule="auto"/>
        <w:rPr>
          <w:sz w:val="28"/>
          <w:szCs w:val="28"/>
        </w:rPr>
      </w:pPr>
      <w:r w:rsidRPr="006C19BE">
        <w:rPr>
          <w:sz w:val="28"/>
          <w:szCs w:val="28"/>
        </w:rPr>
        <w:t xml:space="preserve">РАССМОТРЕНА </w:t>
      </w:r>
    </w:p>
    <w:p w:rsidR="00D57EDD" w:rsidRPr="006C19BE" w:rsidRDefault="00D57EDD" w:rsidP="006C19BE">
      <w:pPr>
        <w:spacing w:line="360" w:lineRule="auto"/>
        <w:rPr>
          <w:sz w:val="28"/>
          <w:szCs w:val="28"/>
        </w:rPr>
      </w:pPr>
      <w:r w:rsidRPr="006C19BE">
        <w:rPr>
          <w:sz w:val="28"/>
          <w:szCs w:val="28"/>
        </w:rPr>
        <w:t>на заседании ПЦК</w:t>
      </w:r>
    </w:p>
    <w:p w:rsidR="00D57EDD" w:rsidRPr="006C19BE" w:rsidRDefault="00A476ED" w:rsidP="006C19B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«_____»</w:t>
      </w:r>
      <w:r w:rsidR="00265B63">
        <w:rPr>
          <w:sz w:val="28"/>
          <w:szCs w:val="28"/>
        </w:rPr>
        <w:t xml:space="preserve"> </w:t>
      </w:r>
      <w:r>
        <w:rPr>
          <w:sz w:val="28"/>
          <w:szCs w:val="28"/>
        </w:rPr>
        <w:t>___________202</w:t>
      </w:r>
      <w:r w:rsidR="00F42DDF">
        <w:rPr>
          <w:sz w:val="28"/>
          <w:szCs w:val="28"/>
        </w:rPr>
        <w:t>4</w:t>
      </w:r>
      <w:r w:rsidR="00D57EDD" w:rsidRPr="006C19BE">
        <w:rPr>
          <w:sz w:val="28"/>
          <w:szCs w:val="28"/>
        </w:rPr>
        <w:t xml:space="preserve"> г.</w:t>
      </w:r>
    </w:p>
    <w:p w:rsidR="00E466C0" w:rsidRPr="006C19BE" w:rsidRDefault="00D57EDD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rPr>
          <w:caps/>
          <w:sz w:val="28"/>
          <w:szCs w:val="28"/>
        </w:rPr>
      </w:pPr>
      <w:r w:rsidRPr="006C19BE">
        <w:rPr>
          <w:sz w:val="28"/>
          <w:szCs w:val="28"/>
        </w:rPr>
        <w:t>Председатель</w:t>
      </w:r>
      <w:r w:rsidR="00B03F7D">
        <w:rPr>
          <w:sz w:val="28"/>
          <w:szCs w:val="28"/>
        </w:rPr>
        <w:t xml:space="preserve"> </w:t>
      </w:r>
      <w:r w:rsidRPr="006C19BE">
        <w:rPr>
          <w:sz w:val="28"/>
          <w:szCs w:val="28"/>
        </w:rPr>
        <w:t>________С.В.</w:t>
      </w:r>
      <w:r w:rsidR="00B03F7D">
        <w:rPr>
          <w:sz w:val="28"/>
          <w:szCs w:val="28"/>
        </w:rPr>
        <w:t xml:space="preserve"> </w:t>
      </w:r>
      <w:r w:rsidRPr="006C19BE">
        <w:rPr>
          <w:sz w:val="28"/>
          <w:szCs w:val="28"/>
        </w:rPr>
        <w:t>Савичева</w:t>
      </w:r>
    </w:p>
    <w:p w:rsidR="00E466C0" w:rsidRPr="006C19BE" w:rsidRDefault="00E466C0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</w:rPr>
      </w:pPr>
    </w:p>
    <w:p w:rsidR="00B03F7D" w:rsidRDefault="00B03F7D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B03F7D" w:rsidRPr="00B03F7D" w:rsidRDefault="00B03F7D" w:rsidP="00B03F7D">
      <w:pPr>
        <w:spacing w:after="200" w:line="480" w:lineRule="auto"/>
        <w:jc w:val="center"/>
        <w:rPr>
          <w:sz w:val="28"/>
          <w:szCs w:val="28"/>
        </w:rPr>
      </w:pPr>
      <w:r w:rsidRPr="00B03F7D">
        <w:rPr>
          <w:sz w:val="28"/>
          <w:szCs w:val="28"/>
        </w:rPr>
        <w:lastRenderedPageBreak/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501"/>
        <w:gridCol w:w="1854"/>
      </w:tblGrid>
      <w:tr w:rsidR="00B03F7D" w:rsidRPr="00B03F7D" w:rsidTr="00205072">
        <w:tc>
          <w:tcPr>
            <w:tcW w:w="7501" w:type="dxa"/>
            <w:shd w:val="clear" w:color="auto" w:fill="auto"/>
          </w:tcPr>
          <w:p w:rsidR="00B03F7D" w:rsidRPr="00B03F7D" w:rsidRDefault="00B03F7D" w:rsidP="0001688B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B03F7D">
              <w:rPr>
                <w:sz w:val="28"/>
                <w:szCs w:val="28"/>
              </w:rPr>
              <w:t>ОБЩАЯ ХАРАКТЕРИСТИКА РАБОЧЕЙ ПРОГРАММЫ 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B03F7D" w:rsidRPr="00B03F7D" w:rsidRDefault="00B03F7D" w:rsidP="00B03F7D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B03F7D" w:rsidRPr="00B03F7D" w:rsidTr="00205072">
        <w:tc>
          <w:tcPr>
            <w:tcW w:w="7501" w:type="dxa"/>
            <w:shd w:val="clear" w:color="auto" w:fill="auto"/>
          </w:tcPr>
          <w:p w:rsidR="00B03F7D" w:rsidRPr="00B03F7D" w:rsidRDefault="00B03F7D" w:rsidP="00B03F7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B03F7D">
              <w:rPr>
                <w:sz w:val="28"/>
                <w:szCs w:val="28"/>
              </w:rPr>
              <w:t>СТРУКТУРА И СОДЕРЖАНИЕ УЧЕБНОЙ ДИСЦИПЛИНЫ</w:t>
            </w:r>
          </w:p>
          <w:p w:rsidR="00B03F7D" w:rsidRPr="00B03F7D" w:rsidRDefault="00B03F7D" w:rsidP="00B03F7D">
            <w:pPr>
              <w:numPr>
                <w:ilvl w:val="0"/>
                <w:numId w:val="1"/>
              </w:numPr>
              <w:tabs>
                <w:tab w:val="num" w:pos="284"/>
              </w:tabs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B03F7D">
              <w:rPr>
                <w:sz w:val="28"/>
                <w:szCs w:val="28"/>
              </w:rPr>
              <w:t>УСЛОВИЯ РЕАЛИЗАЦИИУЧЕБНОЙ ДИСЦИПЛИНЫ</w:t>
            </w:r>
          </w:p>
        </w:tc>
        <w:tc>
          <w:tcPr>
            <w:tcW w:w="1854" w:type="dxa"/>
            <w:shd w:val="clear" w:color="auto" w:fill="auto"/>
          </w:tcPr>
          <w:p w:rsidR="00B03F7D" w:rsidRPr="00B03F7D" w:rsidRDefault="00B03F7D" w:rsidP="00B03F7D">
            <w:pPr>
              <w:spacing w:after="200" w:line="276" w:lineRule="auto"/>
              <w:ind w:left="644"/>
              <w:rPr>
                <w:sz w:val="28"/>
                <w:szCs w:val="28"/>
              </w:rPr>
            </w:pPr>
          </w:p>
        </w:tc>
      </w:tr>
      <w:tr w:rsidR="00B03F7D" w:rsidRPr="00B03F7D" w:rsidTr="00205072">
        <w:tc>
          <w:tcPr>
            <w:tcW w:w="7501" w:type="dxa"/>
            <w:shd w:val="clear" w:color="auto" w:fill="auto"/>
          </w:tcPr>
          <w:p w:rsidR="00B03F7D" w:rsidRPr="00B03F7D" w:rsidRDefault="00B03F7D" w:rsidP="00B03F7D">
            <w:pPr>
              <w:numPr>
                <w:ilvl w:val="0"/>
                <w:numId w:val="1"/>
              </w:num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  <w:r w:rsidRPr="00B03F7D">
              <w:rPr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:rsidR="00B03F7D" w:rsidRPr="00B03F7D" w:rsidRDefault="00B03F7D" w:rsidP="00B03F7D">
            <w:pPr>
              <w:suppressAutoHyphens/>
              <w:spacing w:after="20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1854" w:type="dxa"/>
            <w:shd w:val="clear" w:color="auto" w:fill="auto"/>
          </w:tcPr>
          <w:p w:rsidR="00B03F7D" w:rsidRPr="00B03F7D" w:rsidRDefault="00B03F7D" w:rsidP="00B03F7D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E466C0" w:rsidRPr="006C19BE" w:rsidRDefault="00E466C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</w:pPr>
    </w:p>
    <w:p w:rsidR="00E466C0" w:rsidRPr="006C19BE" w:rsidRDefault="00E466C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8"/>
          <w:szCs w:val="28"/>
        </w:rPr>
      </w:pPr>
    </w:p>
    <w:p w:rsidR="00B03F7D" w:rsidRDefault="00E466C0" w:rsidP="006C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caps/>
          <w:sz w:val="28"/>
          <w:szCs w:val="28"/>
          <w:u w:val="single"/>
        </w:rPr>
      </w:pPr>
      <w:r w:rsidRPr="006C19BE">
        <w:rPr>
          <w:caps/>
          <w:sz w:val="28"/>
          <w:szCs w:val="28"/>
          <w:u w:val="single"/>
        </w:rPr>
        <w:br w:type="page"/>
      </w:r>
    </w:p>
    <w:p w:rsidR="000109A9" w:rsidRPr="000109A9" w:rsidRDefault="000109A9" w:rsidP="000109A9">
      <w:pPr>
        <w:spacing w:line="276" w:lineRule="auto"/>
        <w:jc w:val="center"/>
        <w:rPr>
          <w:sz w:val="32"/>
        </w:rPr>
      </w:pPr>
      <w:r w:rsidRPr="000109A9">
        <w:rPr>
          <w:sz w:val="32"/>
        </w:rPr>
        <w:lastRenderedPageBreak/>
        <w:t xml:space="preserve">1. ОБЩАЯ ХАРАКТЕРИСТИКА </w:t>
      </w:r>
      <w:r w:rsidRPr="000109A9">
        <w:rPr>
          <w:color w:val="000000"/>
          <w:sz w:val="32"/>
        </w:rPr>
        <w:t>РАБОЧЕЙ ПРОГРАММЫ</w:t>
      </w:r>
      <w:r w:rsidRPr="000109A9">
        <w:rPr>
          <w:sz w:val="32"/>
        </w:rPr>
        <w:t xml:space="preserve"> </w:t>
      </w:r>
      <w:r w:rsidRPr="000109A9">
        <w:rPr>
          <w:sz w:val="32"/>
        </w:rPr>
        <w:br/>
        <w:t>УЧЕБНОЙ ДИСЦИПЛИНЫ</w:t>
      </w:r>
    </w:p>
    <w:p w:rsidR="000109A9" w:rsidRPr="000109A9" w:rsidRDefault="000109A9" w:rsidP="000109A9">
      <w:pPr>
        <w:spacing w:after="200" w:line="276" w:lineRule="auto"/>
        <w:jc w:val="center"/>
        <w:rPr>
          <w:sz w:val="32"/>
        </w:rPr>
      </w:pPr>
      <w:r w:rsidRPr="000109A9">
        <w:rPr>
          <w:sz w:val="32"/>
        </w:rPr>
        <w:t>«ОП.05 Информационные и коммуникационные технологии»</w:t>
      </w:r>
    </w:p>
    <w:p w:rsidR="000109A9" w:rsidRPr="000109A9" w:rsidRDefault="000109A9" w:rsidP="000109A9">
      <w:pPr>
        <w:spacing w:line="360" w:lineRule="auto"/>
        <w:ind w:firstLine="709"/>
        <w:jc w:val="both"/>
        <w:rPr>
          <w:color w:val="000000"/>
          <w:sz w:val="28"/>
        </w:rPr>
      </w:pPr>
      <w:bookmarkStart w:id="0" w:name="_Toc78973868"/>
      <w:bookmarkStart w:id="1" w:name="_Toc115855486"/>
      <w:r w:rsidRPr="000109A9">
        <w:rPr>
          <w:b/>
          <w:sz w:val="28"/>
        </w:rPr>
        <w:t>1.1. Место дисциплины в структуре основной образовательной программы</w:t>
      </w:r>
      <w:bookmarkEnd w:id="0"/>
      <w:bookmarkEnd w:id="1"/>
      <w:r w:rsidRPr="000109A9">
        <w:rPr>
          <w:b/>
          <w:sz w:val="28"/>
        </w:rPr>
        <w:t xml:space="preserve"> </w:t>
      </w:r>
    </w:p>
    <w:p w:rsidR="000109A9" w:rsidRPr="000109A9" w:rsidRDefault="000109A9" w:rsidP="000109A9">
      <w:pPr>
        <w:spacing w:line="360" w:lineRule="auto"/>
        <w:ind w:firstLine="709"/>
        <w:jc w:val="both"/>
        <w:rPr>
          <w:sz w:val="28"/>
        </w:rPr>
      </w:pPr>
      <w:r w:rsidRPr="000109A9">
        <w:rPr>
          <w:sz w:val="28"/>
        </w:rPr>
        <w:t xml:space="preserve">Учебная дисциплина «ОП.05 Информационные и коммуникационные технологии» является обязательной частью общепрофессионального цикла </w:t>
      </w:r>
      <w:r w:rsidR="0001688B">
        <w:rPr>
          <w:sz w:val="28"/>
        </w:rPr>
        <w:t>ОПОП</w:t>
      </w:r>
      <w:bookmarkStart w:id="2" w:name="_GoBack"/>
      <w:bookmarkEnd w:id="2"/>
      <w:r w:rsidRPr="000109A9">
        <w:rPr>
          <w:sz w:val="28"/>
        </w:rPr>
        <w:t xml:space="preserve"> в соответствии с ФГОС СПО по </w:t>
      </w:r>
      <w:r w:rsidRPr="000109A9">
        <w:rPr>
          <w:color w:val="000000"/>
          <w:sz w:val="28"/>
        </w:rPr>
        <w:t>специальности 46.02.01</w:t>
      </w:r>
      <w:r w:rsidRPr="000109A9">
        <w:rPr>
          <w:sz w:val="28"/>
        </w:rPr>
        <w:t xml:space="preserve"> </w:t>
      </w:r>
      <w:r w:rsidRPr="000109A9">
        <w:rPr>
          <w:color w:val="000000"/>
          <w:sz w:val="28"/>
        </w:rPr>
        <w:t>Документационное обеспечение управления и архивоведение</w:t>
      </w:r>
      <w:r w:rsidRPr="000109A9">
        <w:rPr>
          <w:sz w:val="28"/>
        </w:rPr>
        <w:t xml:space="preserve">. </w:t>
      </w:r>
    </w:p>
    <w:p w:rsidR="000109A9" w:rsidRPr="000109A9" w:rsidRDefault="000109A9" w:rsidP="000109A9">
      <w:pPr>
        <w:spacing w:line="360" w:lineRule="auto"/>
        <w:ind w:firstLine="709"/>
        <w:jc w:val="both"/>
        <w:rPr>
          <w:sz w:val="28"/>
        </w:rPr>
      </w:pPr>
      <w:r w:rsidRPr="000109A9">
        <w:rPr>
          <w:sz w:val="28"/>
        </w:rPr>
        <w:t>Особое значение дисциплина имеет при формировании и развитии компетенций ОК 01, ОК 02.</w:t>
      </w:r>
    </w:p>
    <w:p w:rsidR="000109A9" w:rsidRPr="000109A9" w:rsidRDefault="000109A9" w:rsidP="000109A9">
      <w:pPr>
        <w:spacing w:line="360" w:lineRule="auto"/>
        <w:ind w:firstLine="709"/>
        <w:jc w:val="both"/>
        <w:rPr>
          <w:sz w:val="28"/>
        </w:rPr>
      </w:pPr>
      <w:bookmarkStart w:id="3" w:name="_Toc78973869"/>
      <w:bookmarkStart w:id="4" w:name="_Toc115855487"/>
      <w:r w:rsidRPr="000109A9">
        <w:rPr>
          <w:sz w:val="28"/>
        </w:rPr>
        <w:t>1.2. Цель и планируемые результаты освоения дисциплины</w:t>
      </w:r>
      <w:bookmarkEnd w:id="3"/>
      <w:bookmarkEnd w:id="4"/>
    </w:p>
    <w:p w:rsidR="000109A9" w:rsidRPr="000109A9" w:rsidRDefault="000109A9" w:rsidP="000109A9">
      <w:pPr>
        <w:spacing w:line="360" w:lineRule="auto"/>
        <w:ind w:firstLine="709"/>
        <w:jc w:val="both"/>
        <w:rPr>
          <w:sz w:val="28"/>
        </w:rPr>
      </w:pPr>
      <w:r w:rsidRPr="000109A9">
        <w:rPr>
          <w:sz w:val="28"/>
        </w:rPr>
        <w:t xml:space="preserve">В рамках программы учебной дисциплины обучающимися осваиваются умения и знания </w:t>
      </w:r>
    </w:p>
    <w:tbl>
      <w:tblPr>
        <w:tblW w:w="488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1"/>
        <w:gridCol w:w="4366"/>
        <w:gridCol w:w="3969"/>
      </w:tblGrid>
      <w:tr w:rsidR="000109A9" w:rsidRPr="000109A9" w:rsidTr="000109A9">
        <w:trPr>
          <w:trHeight w:val="649"/>
        </w:trPr>
        <w:tc>
          <w:tcPr>
            <w:tcW w:w="546" w:type="pct"/>
            <w:hideMark/>
          </w:tcPr>
          <w:p w:rsidR="000109A9" w:rsidRPr="000109A9" w:rsidRDefault="000109A9" w:rsidP="000109A9">
            <w:pPr>
              <w:spacing w:before="20" w:after="20"/>
              <w:jc w:val="center"/>
            </w:pPr>
            <w:r w:rsidRPr="000109A9">
              <w:rPr>
                <w:bCs/>
              </w:rPr>
              <w:t>Код ПК,ОК</w:t>
            </w:r>
          </w:p>
        </w:tc>
        <w:tc>
          <w:tcPr>
            <w:tcW w:w="2333" w:type="pct"/>
            <w:hideMark/>
          </w:tcPr>
          <w:p w:rsidR="000109A9" w:rsidRPr="000109A9" w:rsidRDefault="000109A9" w:rsidP="000109A9">
            <w:pPr>
              <w:spacing w:before="20" w:after="20"/>
              <w:jc w:val="center"/>
            </w:pPr>
            <w:r w:rsidRPr="000109A9">
              <w:rPr>
                <w:bCs/>
              </w:rPr>
              <w:t>Умения</w:t>
            </w:r>
          </w:p>
        </w:tc>
        <w:tc>
          <w:tcPr>
            <w:tcW w:w="2121" w:type="pct"/>
            <w:hideMark/>
          </w:tcPr>
          <w:p w:rsidR="000109A9" w:rsidRPr="000109A9" w:rsidRDefault="000109A9" w:rsidP="000109A9">
            <w:pPr>
              <w:spacing w:before="20" w:after="20"/>
              <w:jc w:val="center"/>
            </w:pPr>
            <w:r w:rsidRPr="000109A9">
              <w:rPr>
                <w:bCs/>
              </w:rPr>
              <w:t>Знания</w:t>
            </w:r>
          </w:p>
        </w:tc>
      </w:tr>
      <w:tr w:rsidR="000109A9" w:rsidRPr="000109A9" w:rsidTr="000109A9">
        <w:trPr>
          <w:trHeight w:val="212"/>
        </w:trPr>
        <w:tc>
          <w:tcPr>
            <w:tcW w:w="546" w:type="pct"/>
          </w:tcPr>
          <w:p w:rsidR="000109A9" w:rsidRPr="000109A9" w:rsidRDefault="000109A9" w:rsidP="000109A9">
            <w:pPr>
              <w:spacing w:before="20" w:after="20"/>
            </w:pPr>
            <w:r w:rsidRPr="000109A9">
              <w:t>ОК 01</w:t>
            </w:r>
          </w:p>
          <w:p w:rsidR="000109A9" w:rsidRPr="000109A9" w:rsidRDefault="000109A9" w:rsidP="000109A9">
            <w:pPr>
              <w:spacing w:before="20" w:after="20"/>
            </w:pPr>
          </w:p>
        </w:tc>
        <w:tc>
          <w:tcPr>
            <w:tcW w:w="2333" w:type="pct"/>
          </w:tcPr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распознавать задачу и/или проблему в профессиональном и/или социальном контексте;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анализировать задачу и/или проблему и выделять её составные части;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определять этапы решения задачи;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составлять план действия; определять необходимые ресурсы;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владеть актуальными методами работы в профессиональной и смежных сферах;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реализовывать составленный план;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>оценивать результат и последствия своих действий (самостоятельно или с помощью наставника)</w:t>
            </w:r>
            <w:r w:rsidRPr="000109A9">
              <w:rPr>
                <w:lang w:eastAsia="x-none"/>
              </w:rPr>
              <w:t>.</w:t>
            </w:r>
          </w:p>
        </w:tc>
        <w:tc>
          <w:tcPr>
            <w:tcW w:w="2121" w:type="pct"/>
          </w:tcPr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eastAsia="x-none"/>
              </w:rPr>
              <w:t>а</w:t>
            </w:r>
            <w:r w:rsidRPr="000109A9">
              <w:rPr>
                <w:lang w:val="x-none" w:eastAsia="x-none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алгоритмы выполнения работ в профессиональной и смежных областях;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методы работы в профессиональной и смежных сферах;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структуру плана для решения задач;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>порядок оценки результатов решения задач профессиональной деятельности</w:t>
            </w:r>
            <w:r w:rsidRPr="000109A9">
              <w:rPr>
                <w:lang w:eastAsia="x-none"/>
              </w:rPr>
              <w:t>.</w:t>
            </w:r>
          </w:p>
        </w:tc>
      </w:tr>
      <w:tr w:rsidR="000109A9" w:rsidRPr="000109A9" w:rsidTr="000109A9">
        <w:trPr>
          <w:trHeight w:val="212"/>
        </w:trPr>
        <w:tc>
          <w:tcPr>
            <w:tcW w:w="546" w:type="pct"/>
          </w:tcPr>
          <w:p w:rsidR="000109A9" w:rsidRPr="000109A9" w:rsidRDefault="000109A9" w:rsidP="000109A9">
            <w:pPr>
              <w:spacing w:before="20" w:after="20"/>
            </w:pPr>
            <w:r w:rsidRPr="000109A9">
              <w:rPr>
                <w:iCs/>
              </w:rPr>
              <w:t>ОК 02</w:t>
            </w:r>
          </w:p>
          <w:p w:rsidR="000109A9" w:rsidRPr="000109A9" w:rsidRDefault="000109A9" w:rsidP="000109A9">
            <w:pPr>
              <w:spacing w:before="20" w:after="20"/>
            </w:pPr>
          </w:p>
        </w:tc>
        <w:tc>
          <w:tcPr>
            <w:tcW w:w="2333" w:type="pct"/>
          </w:tcPr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определять задачи для поиска информации;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определять необходимые источники информации;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планировать процесс поиска;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структурировать получаемую информацию;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lastRenderedPageBreak/>
              <w:t xml:space="preserve">выделять наиболее значимое в перечне информации;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>оценивать практическую значимость результатов поиска; оформлять результаты поиска, применять средства информационных технологий для решения профессиональных задач;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 использовать современное программное обеспечение;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использовать различные цифровые средства для решения профессиональных задач. </w:t>
            </w:r>
          </w:p>
        </w:tc>
        <w:tc>
          <w:tcPr>
            <w:tcW w:w="2121" w:type="pct"/>
          </w:tcPr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eastAsia="x-none"/>
              </w:rPr>
              <w:lastRenderedPageBreak/>
              <w:t>н</w:t>
            </w:r>
            <w:r w:rsidRPr="000109A9">
              <w:rPr>
                <w:lang w:val="x-none" w:eastAsia="x-none"/>
              </w:rPr>
              <w:t xml:space="preserve">оменклатура информационных источников, применяемых в профессиональной деятельности;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приемы структурирования информации;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 xml:space="preserve">формат оформления результатов поиска информации, современные </w:t>
            </w:r>
            <w:r w:rsidRPr="000109A9">
              <w:rPr>
                <w:lang w:val="x-none" w:eastAsia="x-none"/>
              </w:rPr>
              <w:lastRenderedPageBreak/>
              <w:t xml:space="preserve">средства и устройства информатизации; </w:t>
            </w:r>
          </w:p>
          <w:p w:rsidR="000109A9" w:rsidRPr="000109A9" w:rsidRDefault="000109A9" w:rsidP="000109A9">
            <w:pPr>
              <w:spacing w:before="20" w:after="20"/>
              <w:rPr>
                <w:lang w:val="x-none" w:eastAsia="x-none"/>
              </w:rPr>
            </w:pPr>
            <w:r w:rsidRPr="000109A9">
              <w:rPr>
                <w:lang w:val="x-none" w:eastAsia="x-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средств.</w:t>
            </w:r>
          </w:p>
        </w:tc>
      </w:tr>
    </w:tbl>
    <w:p w:rsidR="003C014D" w:rsidRDefault="003C014D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lastRenderedPageBreak/>
        <w:br w:type="page"/>
      </w:r>
    </w:p>
    <w:p w:rsidR="003C014D" w:rsidRPr="003C014D" w:rsidRDefault="003C014D" w:rsidP="003C014D">
      <w:pPr>
        <w:suppressAutoHyphens/>
        <w:spacing w:line="276" w:lineRule="auto"/>
        <w:jc w:val="center"/>
        <w:rPr>
          <w:rFonts w:eastAsiaTheme="minorEastAsia"/>
          <w:sz w:val="28"/>
          <w:szCs w:val="28"/>
        </w:rPr>
      </w:pPr>
      <w:r w:rsidRPr="003C014D">
        <w:rPr>
          <w:rFonts w:eastAsiaTheme="minorEastAsia"/>
          <w:sz w:val="28"/>
          <w:szCs w:val="28"/>
        </w:rPr>
        <w:lastRenderedPageBreak/>
        <w:t>2. СТРУКТУРА И СОДЕРЖАНИЕ УЧЕБНОЙ ДИСЦИПЛИНЫ</w:t>
      </w:r>
    </w:p>
    <w:p w:rsidR="003C014D" w:rsidRPr="003C014D" w:rsidRDefault="003C014D" w:rsidP="003C014D">
      <w:pPr>
        <w:suppressAutoHyphens/>
        <w:spacing w:line="276" w:lineRule="auto"/>
        <w:ind w:firstLine="709"/>
        <w:rPr>
          <w:rFonts w:eastAsiaTheme="minorEastAsia"/>
          <w:sz w:val="32"/>
          <w:szCs w:val="28"/>
        </w:rPr>
      </w:pPr>
    </w:p>
    <w:p w:rsidR="003C014D" w:rsidRPr="003C014D" w:rsidRDefault="003C014D" w:rsidP="003C014D">
      <w:pPr>
        <w:suppressAutoHyphens/>
        <w:spacing w:line="276" w:lineRule="auto"/>
        <w:ind w:firstLine="709"/>
        <w:rPr>
          <w:rFonts w:eastAsiaTheme="minorEastAsia"/>
          <w:sz w:val="32"/>
          <w:szCs w:val="28"/>
        </w:rPr>
      </w:pPr>
      <w:r w:rsidRPr="003C014D">
        <w:rPr>
          <w:rFonts w:eastAsiaTheme="minorEastAsia"/>
          <w:sz w:val="32"/>
          <w:szCs w:val="28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3C014D" w:rsidRPr="003C014D" w:rsidTr="002050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3C014D">
              <w:rPr>
                <w:rFonts w:eastAsiaTheme="minorEastAsia"/>
                <w:sz w:val="28"/>
                <w:szCs w:val="28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3C014D">
              <w:rPr>
                <w:rFonts w:eastAsiaTheme="minorEastAsia"/>
                <w:iCs/>
                <w:sz w:val="28"/>
                <w:szCs w:val="28"/>
              </w:rPr>
              <w:t>Объем часов</w:t>
            </w:r>
          </w:p>
        </w:tc>
      </w:tr>
      <w:tr w:rsidR="003C014D" w:rsidRPr="003C014D" w:rsidTr="002050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3C014D">
              <w:rPr>
                <w:rFonts w:eastAsiaTheme="minorEastAsia"/>
                <w:sz w:val="28"/>
                <w:szCs w:val="28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014D" w:rsidRPr="003C014D" w:rsidRDefault="000109A9" w:rsidP="003C014D">
            <w:pPr>
              <w:suppressAutoHyphens/>
              <w:spacing w:line="276" w:lineRule="auto"/>
              <w:jc w:val="center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32</w:t>
            </w:r>
          </w:p>
        </w:tc>
      </w:tr>
      <w:tr w:rsidR="003C014D" w:rsidRPr="003C014D" w:rsidTr="00205072">
        <w:trPr>
          <w:trHeight w:val="344"/>
        </w:trPr>
        <w:tc>
          <w:tcPr>
            <w:tcW w:w="4073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jc w:val="both"/>
              <w:rPr>
                <w:rFonts w:eastAsiaTheme="minorEastAsia"/>
                <w:color w:val="000000" w:themeColor="text1"/>
                <w:sz w:val="28"/>
                <w:szCs w:val="28"/>
              </w:rPr>
            </w:pPr>
            <w:r w:rsidRPr="003C014D">
              <w:rPr>
                <w:rFonts w:eastAsiaTheme="minorEastAsia"/>
                <w:color w:val="000000" w:themeColor="text1"/>
                <w:sz w:val="28"/>
                <w:szCs w:val="28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014D" w:rsidRPr="003C014D" w:rsidRDefault="000109A9" w:rsidP="003C014D">
            <w:pPr>
              <w:suppressAutoHyphens/>
              <w:spacing w:line="276" w:lineRule="auto"/>
              <w:jc w:val="center"/>
              <w:rPr>
                <w:rFonts w:eastAsiaTheme="minorEastAsia"/>
                <w:iCs/>
                <w:color w:val="000000" w:themeColor="text1"/>
                <w:sz w:val="28"/>
                <w:szCs w:val="28"/>
              </w:rPr>
            </w:pPr>
            <w:r>
              <w:rPr>
                <w:rFonts w:eastAsiaTheme="minorEastAsia"/>
                <w:iCs/>
                <w:color w:val="000000" w:themeColor="text1"/>
                <w:sz w:val="28"/>
                <w:szCs w:val="28"/>
              </w:rPr>
              <w:t>-</w:t>
            </w:r>
          </w:p>
        </w:tc>
      </w:tr>
      <w:tr w:rsidR="003C014D" w:rsidRPr="003C014D" w:rsidTr="002050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3C014D">
              <w:rPr>
                <w:rFonts w:eastAsiaTheme="minorEastAsia"/>
                <w:sz w:val="28"/>
                <w:szCs w:val="28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014D" w:rsidRPr="003C014D" w:rsidRDefault="000109A9" w:rsidP="003C014D">
            <w:pPr>
              <w:suppressAutoHyphens/>
              <w:spacing w:line="276" w:lineRule="auto"/>
              <w:jc w:val="center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32</w:t>
            </w:r>
          </w:p>
        </w:tc>
      </w:tr>
      <w:tr w:rsidR="003C014D" w:rsidRPr="003C014D" w:rsidTr="00205072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 w:rsidRPr="003C014D">
              <w:rPr>
                <w:rFonts w:eastAsiaTheme="minorEastAsia"/>
                <w:sz w:val="28"/>
                <w:szCs w:val="28"/>
              </w:rPr>
              <w:t>в том числе:</w:t>
            </w:r>
          </w:p>
        </w:tc>
      </w:tr>
      <w:tr w:rsidR="003C014D" w:rsidRPr="003C014D" w:rsidTr="002050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3C014D">
              <w:rPr>
                <w:rFonts w:eastAsiaTheme="minorEastAsia"/>
                <w:sz w:val="28"/>
                <w:szCs w:val="28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014D" w:rsidRPr="003C014D" w:rsidRDefault="000109A9" w:rsidP="003C014D">
            <w:pPr>
              <w:suppressAutoHyphens/>
              <w:spacing w:line="276" w:lineRule="auto"/>
              <w:jc w:val="center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10</w:t>
            </w:r>
          </w:p>
        </w:tc>
      </w:tr>
      <w:tr w:rsidR="003C014D" w:rsidRPr="003C014D" w:rsidTr="002050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3C014D">
              <w:rPr>
                <w:rFonts w:eastAsiaTheme="minorEastAsia"/>
                <w:sz w:val="28"/>
                <w:szCs w:val="28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jc w:val="center"/>
              <w:rPr>
                <w:rFonts w:eastAsiaTheme="minorEastAsia"/>
                <w:iCs/>
                <w:sz w:val="28"/>
                <w:szCs w:val="28"/>
              </w:rPr>
            </w:pPr>
            <w:r w:rsidRPr="003C014D"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3C014D" w:rsidRPr="003C014D" w:rsidTr="002050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3C014D">
              <w:rPr>
                <w:rFonts w:eastAsiaTheme="minorEastAsia"/>
                <w:sz w:val="28"/>
                <w:szCs w:val="28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014D" w:rsidRPr="003C014D" w:rsidRDefault="000109A9" w:rsidP="003C014D">
            <w:pPr>
              <w:suppressAutoHyphens/>
              <w:spacing w:line="276" w:lineRule="auto"/>
              <w:jc w:val="center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22</w:t>
            </w:r>
          </w:p>
        </w:tc>
      </w:tr>
      <w:tr w:rsidR="003C014D" w:rsidRPr="003C014D" w:rsidTr="002050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3C014D">
              <w:rPr>
                <w:rFonts w:eastAsiaTheme="minorEastAsia"/>
                <w:sz w:val="28"/>
                <w:szCs w:val="28"/>
              </w:rPr>
              <w:t>курсовая работа (проект)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jc w:val="center"/>
              <w:rPr>
                <w:rFonts w:eastAsiaTheme="minorEastAsia"/>
                <w:iCs/>
                <w:sz w:val="28"/>
                <w:szCs w:val="28"/>
              </w:rPr>
            </w:pPr>
            <w:r w:rsidRPr="003C014D"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3C014D" w:rsidRPr="003C014D" w:rsidTr="002050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3C014D">
              <w:rPr>
                <w:rFonts w:eastAsiaTheme="minorEastAsia"/>
                <w:sz w:val="28"/>
                <w:szCs w:val="28"/>
              </w:rPr>
              <w:t>контрольная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jc w:val="center"/>
              <w:rPr>
                <w:rFonts w:eastAsiaTheme="minorEastAsia"/>
                <w:iCs/>
                <w:sz w:val="28"/>
                <w:szCs w:val="28"/>
              </w:rPr>
            </w:pPr>
            <w:r w:rsidRPr="003C014D">
              <w:rPr>
                <w:rFonts w:eastAsiaTheme="minorEastAsia"/>
                <w:iCs/>
                <w:sz w:val="28"/>
                <w:szCs w:val="28"/>
              </w:rPr>
              <w:t>-</w:t>
            </w:r>
          </w:p>
        </w:tc>
      </w:tr>
      <w:tr w:rsidR="003C014D" w:rsidRPr="003C014D" w:rsidTr="00205072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rPr>
                <w:rFonts w:eastAsiaTheme="minorEastAsia"/>
                <w:sz w:val="28"/>
                <w:szCs w:val="28"/>
              </w:rPr>
            </w:pPr>
            <w:r w:rsidRPr="003C014D">
              <w:rPr>
                <w:rFonts w:eastAsiaTheme="minorEastAsia"/>
                <w:sz w:val="28"/>
                <w:szCs w:val="28"/>
              </w:rPr>
              <w:t xml:space="preserve">Самостоятельная работа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3C014D" w:rsidRPr="003C014D" w:rsidRDefault="003C014D" w:rsidP="003C014D">
            <w:pPr>
              <w:suppressAutoHyphens/>
              <w:spacing w:line="276" w:lineRule="auto"/>
              <w:jc w:val="center"/>
              <w:rPr>
                <w:rFonts w:eastAsiaTheme="minorEastAsia"/>
                <w:iCs/>
                <w:sz w:val="28"/>
                <w:szCs w:val="28"/>
              </w:rPr>
            </w:pPr>
          </w:p>
        </w:tc>
      </w:tr>
      <w:tr w:rsidR="00E05350" w:rsidRPr="003C014D" w:rsidTr="00E05350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E05350" w:rsidRDefault="00E05350" w:rsidP="00E05350">
            <w:pPr>
              <w:suppressAutoHyphens/>
              <w:spacing w:line="276" w:lineRule="auto"/>
              <w:rPr>
                <w:iCs/>
                <w:sz w:val="28"/>
                <w:szCs w:val="28"/>
              </w:rPr>
            </w:pPr>
            <w:r w:rsidRPr="008E5EA2">
              <w:rPr>
                <w:iCs/>
                <w:sz w:val="28"/>
                <w:szCs w:val="28"/>
              </w:rPr>
              <w:t xml:space="preserve">Промежуточная аттестация проводится в форме </w:t>
            </w:r>
            <w:r w:rsidRPr="00212D9B">
              <w:rPr>
                <w:iCs/>
                <w:sz w:val="28"/>
                <w:szCs w:val="28"/>
              </w:rPr>
              <w:t>дифференцированного зачета</w:t>
            </w:r>
            <w:r>
              <w:rPr>
                <w:iCs/>
                <w:sz w:val="28"/>
                <w:szCs w:val="28"/>
              </w:rPr>
              <w:t xml:space="preserve"> </w:t>
            </w:r>
          </w:p>
          <w:p w:rsidR="00E05350" w:rsidRPr="003C014D" w:rsidRDefault="000109A9" w:rsidP="00E05350">
            <w:pPr>
              <w:suppressAutoHyphens/>
              <w:spacing w:line="276" w:lineRule="auto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Практическая работа №</w:t>
            </w:r>
            <w:r w:rsidR="00E05350" w:rsidRPr="00E05350">
              <w:rPr>
                <w:sz w:val="28"/>
                <w:szCs w:val="28"/>
              </w:rPr>
              <w:t xml:space="preserve"> </w:t>
            </w:r>
            <w:r w:rsidR="00DD0BBF">
              <w:rPr>
                <w:bCs/>
                <w:sz w:val="28"/>
                <w:szCs w:val="28"/>
              </w:rPr>
              <w:t>«Комплексная работа. Зачет</w:t>
            </w:r>
            <w:r w:rsidR="00E05350" w:rsidRPr="00E05350">
              <w:rPr>
                <w:bCs/>
                <w:sz w:val="28"/>
                <w:szCs w:val="28"/>
              </w:rPr>
              <w:t>»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E05350" w:rsidRPr="003C014D" w:rsidRDefault="00E05350" w:rsidP="00E05350">
            <w:pPr>
              <w:suppressAutoHyphens/>
              <w:spacing w:line="276" w:lineRule="auto"/>
              <w:jc w:val="center"/>
              <w:rPr>
                <w:rFonts w:eastAsiaTheme="minorEastAsia"/>
                <w:iCs/>
                <w:sz w:val="28"/>
                <w:szCs w:val="28"/>
              </w:rPr>
            </w:pPr>
            <w:r>
              <w:rPr>
                <w:rFonts w:eastAsiaTheme="minorEastAsia"/>
                <w:iCs/>
                <w:sz w:val="28"/>
                <w:szCs w:val="28"/>
              </w:rPr>
              <w:t>2</w:t>
            </w:r>
          </w:p>
        </w:tc>
      </w:tr>
    </w:tbl>
    <w:p w:rsidR="003C014D" w:rsidRPr="008E5EA2" w:rsidRDefault="003C014D" w:rsidP="003C014D">
      <w:pPr>
        <w:suppressAutoHyphens/>
        <w:rPr>
          <w:sz w:val="28"/>
          <w:szCs w:val="28"/>
        </w:rPr>
      </w:pPr>
    </w:p>
    <w:p w:rsidR="005F2A75" w:rsidRDefault="005F2A75">
      <w:pPr>
        <w:rPr>
          <w:caps/>
          <w:sz w:val="28"/>
          <w:szCs w:val="28"/>
        </w:rPr>
      </w:pPr>
      <w:r>
        <w:rPr>
          <w:caps/>
          <w:sz w:val="28"/>
          <w:szCs w:val="28"/>
        </w:rPr>
        <w:br w:type="page"/>
      </w:r>
    </w:p>
    <w:p w:rsidR="00DD13C7" w:rsidRPr="006C19BE" w:rsidRDefault="00DD13C7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/>
        <w:jc w:val="center"/>
        <w:rPr>
          <w:sz w:val="28"/>
          <w:szCs w:val="28"/>
        </w:rPr>
        <w:sectPr w:rsidR="00DD13C7" w:rsidRPr="006C19BE" w:rsidSect="006C19BE">
          <w:type w:val="continuous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466C0" w:rsidRPr="002C6463" w:rsidRDefault="002C6463" w:rsidP="00A476E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right="-185" w:firstLine="709"/>
        <w:rPr>
          <w:sz w:val="28"/>
          <w:szCs w:val="28"/>
        </w:rPr>
      </w:pPr>
      <w:r w:rsidRPr="002C6463">
        <w:rPr>
          <w:bCs/>
          <w:sz w:val="32"/>
          <w:szCs w:val="28"/>
        </w:rPr>
        <w:lastRenderedPageBreak/>
        <w:t>2.2. Тематический план и содержание учебной дисциплины</w:t>
      </w:r>
      <w:r w:rsidR="004D17D7">
        <w:rPr>
          <w:bCs/>
          <w:sz w:val="32"/>
          <w:szCs w:val="28"/>
        </w:rPr>
        <w:t xml:space="preserve"> </w:t>
      </w: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1"/>
        <w:gridCol w:w="8744"/>
        <w:gridCol w:w="1763"/>
        <w:gridCol w:w="1788"/>
      </w:tblGrid>
      <w:tr w:rsidR="002C6463" w:rsidRPr="006C19BE" w:rsidTr="002C6463">
        <w:trPr>
          <w:trHeight w:val="20"/>
        </w:trPr>
        <w:tc>
          <w:tcPr>
            <w:tcW w:w="3151" w:type="dxa"/>
            <w:shd w:val="clear" w:color="auto" w:fill="auto"/>
            <w:vAlign w:val="center"/>
          </w:tcPr>
          <w:p w:rsidR="002C6463" w:rsidRPr="002C6463" w:rsidRDefault="002C646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C6463">
              <w:rPr>
                <w:bCs/>
              </w:rPr>
              <w:t>Наименование разделов и тем</w:t>
            </w:r>
          </w:p>
        </w:tc>
        <w:tc>
          <w:tcPr>
            <w:tcW w:w="8744" w:type="dxa"/>
            <w:shd w:val="clear" w:color="auto" w:fill="auto"/>
            <w:vAlign w:val="center"/>
          </w:tcPr>
          <w:p w:rsidR="002C6463" w:rsidRPr="002C6463" w:rsidRDefault="002C646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C6463">
              <w:rPr>
                <w:bCs/>
              </w:rPr>
              <w:t>Содержание учебного материала, лабораторные и практические работы, самостоятельная работа обучающихся.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2C6463" w:rsidRPr="002C6463" w:rsidRDefault="002C646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2C6463">
              <w:rPr>
                <w:bCs/>
              </w:rPr>
              <w:t>Объем часов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2C6463" w:rsidRPr="002C6463" w:rsidRDefault="002C6463" w:rsidP="002C6463">
            <w:pPr>
              <w:suppressAutoHyphens/>
              <w:jc w:val="center"/>
              <w:rPr>
                <w:bCs/>
              </w:rPr>
            </w:pPr>
            <w:r w:rsidRPr="002C6463">
              <w:rPr>
                <w:bCs/>
              </w:rPr>
              <w:t>Коды компетенций, формированию которых способствует элемент программы</w:t>
            </w:r>
          </w:p>
        </w:tc>
      </w:tr>
      <w:tr w:rsidR="002C6463" w:rsidRPr="006C19BE" w:rsidTr="002C6463">
        <w:trPr>
          <w:trHeight w:val="20"/>
        </w:trPr>
        <w:tc>
          <w:tcPr>
            <w:tcW w:w="3151" w:type="dxa"/>
            <w:shd w:val="clear" w:color="auto" w:fill="auto"/>
            <w:vAlign w:val="center"/>
          </w:tcPr>
          <w:p w:rsidR="002C6463" w:rsidRPr="002C6463" w:rsidRDefault="002C646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1</w:t>
            </w:r>
          </w:p>
        </w:tc>
        <w:tc>
          <w:tcPr>
            <w:tcW w:w="8744" w:type="dxa"/>
            <w:shd w:val="clear" w:color="auto" w:fill="auto"/>
          </w:tcPr>
          <w:p w:rsidR="002C6463" w:rsidRPr="002C6463" w:rsidRDefault="002C646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63" w:type="dxa"/>
            <w:shd w:val="clear" w:color="auto" w:fill="auto"/>
          </w:tcPr>
          <w:p w:rsidR="002C6463" w:rsidRPr="002C6463" w:rsidRDefault="002C646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3</w:t>
            </w:r>
          </w:p>
        </w:tc>
        <w:tc>
          <w:tcPr>
            <w:tcW w:w="1788" w:type="dxa"/>
            <w:tcBorders>
              <w:bottom w:val="single" w:sz="4" w:space="0" w:color="auto"/>
            </w:tcBorders>
            <w:shd w:val="clear" w:color="auto" w:fill="auto"/>
          </w:tcPr>
          <w:p w:rsidR="002C6463" w:rsidRPr="002C6463" w:rsidRDefault="002C646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4</w:t>
            </w:r>
          </w:p>
        </w:tc>
      </w:tr>
      <w:tr w:rsidR="002C6463" w:rsidRPr="006C19BE" w:rsidTr="00BD10A3">
        <w:trPr>
          <w:trHeight w:val="604"/>
        </w:trPr>
        <w:tc>
          <w:tcPr>
            <w:tcW w:w="15446" w:type="dxa"/>
            <w:gridSpan w:val="4"/>
            <w:shd w:val="clear" w:color="auto" w:fill="auto"/>
            <w:vAlign w:val="center"/>
          </w:tcPr>
          <w:p w:rsidR="002C6463" w:rsidRPr="000109A9" w:rsidRDefault="000109A9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 w:rsidRPr="000109A9">
              <w:rPr>
                <w:b/>
              </w:rPr>
              <w:t>Раздел 1. Автоматизация информационных процессов. Компьютер.</w:t>
            </w:r>
          </w:p>
        </w:tc>
      </w:tr>
      <w:tr w:rsidR="00EE01E3" w:rsidRPr="006C19BE" w:rsidTr="00BD4AD8">
        <w:trPr>
          <w:trHeight w:val="20"/>
        </w:trPr>
        <w:tc>
          <w:tcPr>
            <w:tcW w:w="3151" w:type="dxa"/>
            <w:vMerge w:val="restart"/>
            <w:shd w:val="clear" w:color="auto" w:fill="auto"/>
          </w:tcPr>
          <w:p w:rsidR="00EE01E3" w:rsidRPr="00BC3DA1" w:rsidRDefault="00EE01E3" w:rsidP="000109A9">
            <w:pPr>
              <w:pStyle w:val="2"/>
              <w:suppressAutoHyphens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</w:rPr>
            </w:pPr>
            <w:r w:rsidRPr="00BC3DA1">
              <w:rPr>
                <w:rFonts w:ascii="Times New Roman" w:hAnsi="Times New Roman" w:cs="Times New Roman"/>
                <w:b w:val="0"/>
                <w:i w:val="0"/>
                <w:sz w:val="24"/>
              </w:rPr>
              <w:t xml:space="preserve">Тема 1.1. </w:t>
            </w:r>
          </w:p>
          <w:p w:rsidR="00EE01E3" w:rsidRPr="00BC3DA1" w:rsidRDefault="00EE01E3" w:rsidP="000109A9">
            <w:pPr>
              <w:pStyle w:val="2"/>
              <w:suppressAutoHyphens/>
              <w:spacing w:before="0" w:after="0"/>
              <w:rPr>
                <w:rFonts w:ascii="Times New Roman" w:hAnsi="Times New Roman" w:cs="Times New Roman"/>
                <w:b w:val="0"/>
                <w:i w:val="0"/>
                <w:sz w:val="24"/>
              </w:rPr>
            </w:pPr>
            <w:r w:rsidRPr="00BC3DA1">
              <w:rPr>
                <w:rFonts w:ascii="Times New Roman" w:hAnsi="Times New Roman" w:cs="Times New Roman"/>
                <w:b w:val="0"/>
                <w:i w:val="0"/>
                <w:sz w:val="24"/>
              </w:rPr>
              <w:t>Устройство и принципы работы компьютера</w:t>
            </w:r>
          </w:p>
        </w:tc>
        <w:tc>
          <w:tcPr>
            <w:tcW w:w="8744" w:type="dxa"/>
            <w:shd w:val="clear" w:color="auto" w:fill="auto"/>
            <w:vAlign w:val="center"/>
          </w:tcPr>
          <w:p w:rsidR="00EE01E3" w:rsidRPr="007D5557" w:rsidRDefault="00EE01E3" w:rsidP="00BD4AD8">
            <w:pPr>
              <w:pStyle w:val="aa"/>
              <w:tabs>
                <w:tab w:val="left" w:pos="275"/>
              </w:tabs>
              <w:ind w:left="-8"/>
              <w:jc w:val="center"/>
              <w:rPr>
                <w:b/>
              </w:rPr>
            </w:pPr>
            <w:r w:rsidRPr="007D5557">
              <w:rPr>
                <w:b/>
              </w:rPr>
              <w:t>Содержание учебного материала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EE01E3" w:rsidRPr="007D5557" w:rsidRDefault="00EE01E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01E3" w:rsidRDefault="00EE01E3" w:rsidP="00651794">
            <w:pPr>
              <w:suppressAutoHyphen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1</w:t>
            </w:r>
          </w:p>
          <w:p w:rsidR="00EE01E3" w:rsidRPr="002C6463" w:rsidRDefault="00EE01E3" w:rsidP="000109A9">
            <w:pPr>
              <w:suppressAutoHyphens/>
              <w:jc w:val="center"/>
              <w:rPr>
                <w:bCs/>
                <w:szCs w:val="28"/>
              </w:rPr>
            </w:pPr>
            <w:r>
              <w:rPr>
                <w:rFonts w:eastAsiaTheme="minorEastAsia"/>
              </w:rPr>
              <w:t>ОК 2</w:t>
            </w:r>
          </w:p>
        </w:tc>
      </w:tr>
      <w:tr w:rsidR="00EE01E3" w:rsidRPr="006C19BE" w:rsidTr="0017086C">
        <w:trPr>
          <w:trHeight w:val="20"/>
        </w:trPr>
        <w:tc>
          <w:tcPr>
            <w:tcW w:w="3151" w:type="dxa"/>
            <w:vMerge/>
            <w:shd w:val="clear" w:color="auto" w:fill="auto"/>
          </w:tcPr>
          <w:p w:rsidR="00EE01E3" w:rsidRPr="00BC3DA1" w:rsidRDefault="00EE01E3" w:rsidP="002C6463">
            <w:pPr>
              <w:pStyle w:val="2"/>
              <w:suppressAutoHyphens/>
              <w:spacing w:before="0" w:after="0"/>
              <w:rPr>
                <w:b w:val="0"/>
                <w:bCs w:val="0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EE01E3" w:rsidRPr="00BC3DA1" w:rsidRDefault="00EE01E3" w:rsidP="004A1C06">
            <w:pPr>
              <w:pStyle w:val="aa"/>
              <w:numPr>
                <w:ilvl w:val="0"/>
                <w:numId w:val="35"/>
              </w:numPr>
              <w:tabs>
                <w:tab w:val="left" w:pos="275"/>
              </w:tabs>
              <w:ind w:left="0" w:firstLine="0"/>
              <w:jc w:val="both"/>
            </w:pPr>
            <w:r w:rsidRPr="00BC3DA1">
              <w:t>Компьютер как средство автоматизации информационных процессов. Функциональные устройства компьютера. Приёмы работы в стандартных программах OС: графическом и текстовом редакторах.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EE01E3" w:rsidRPr="002C6463" w:rsidRDefault="00EE01E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EE01E3" w:rsidRPr="000109A9" w:rsidRDefault="00EE01E3" w:rsidP="000109A9">
            <w:pPr>
              <w:suppressAutoHyphens/>
              <w:jc w:val="center"/>
              <w:rPr>
                <w:rFonts w:eastAsiaTheme="minorEastAsia"/>
              </w:rPr>
            </w:pPr>
          </w:p>
        </w:tc>
      </w:tr>
      <w:tr w:rsidR="00EE01E3" w:rsidRPr="006C19BE" w:rsidTr="00EE01E3">
        <w:trPr>
          <w:trHeight w:val="20"/>
        </w:trPr>
        <w:tc>
          <w:tcPr>
            <w:tcW w:w="3151" w:type="dxa"/>
            <w:vMerge w:val="restart"/>
            <w:shd w:val="clear" w:color="auto" w:fill="auto"/>
          </w:tcPr>
          <w:p w:rsidR="00EE01E3" w:rsidRPr="00BC3DA1" w:rsidRDefault="00EE01E3" w:rsidP="000109A9">
            <w:pPr>
              <w:rPr>
                <w:rFonts w:eastAsia="Calibri"/>
                <w:bCs/>
                <w:sz w:val="22"/>
                <w:szCs w:val="22"/>
              </w:rPr>
            </w:pPr>
            <w:r w:rsidRPr="00BC3DA1">
              <w:rPr>
                <w:rFonts w:eastAsia="Calibri"/>
                <w:bCs/>
                <w:sz w:val="22"/>
                <w:szCs w:val="22"/>
              </w:rPr>
              <w:t xml:space="preserve">Тема 1.2. </w:t>
            </w:r>
          </w:p>
          <w:p w:rsidR="00EE01E3" w:rsidRPr="00BC3DA1" w:rsidRDefault="00EE01E3" w:rsidP="000109A9">
            <w:pPr>
              <w:pStyle w:val="2"/>
              <w:suppressAutoHyphens/>
              <w:spacing w:before="0" w:after="0"/>
              <w:rPr>
                <w:b w:val="0"/>
                <w:bCs w:val="0"/>
              </w:rPr>
            </w:pPr>
            <w:r w:rsidRPr="00BC3DA1">
              <w:rPr>
                <w:rFonts w:ascii="Times New Roman" w:eastAsia="MS Mincho" w:hAnsi="Times New Roman" w:cs="Times New Roman"/>
                <w:b w:val="0"/>
                <w:bCs w:val="0"/>
                <w:i w:val="0"/>
                <w:iCs w:val="0"/>
                <w:sz w:val="22"/>
                <w:szCs w:val="22"/>
              </w:rPr>
              <w:t>Программное обеспечение компьютера. Файловая система хранения информации</w:t>
            </w:r>
          </w:p>
        </w:tc>
        <w:tc>
          <w:tcPr>
            <w:tcW w:w="8744" w:type="dxa"/>
            <w:shd w:val="clear" w:color="auto" w:fill="auto"/>
            <w:vAlign w:val="center"/>
          </w:tcPr>
          <w:p w:rsidR="00EE01E3" w:rsidRPr="00BC3DA1" w:rsidRDefault="00EE01E3" w:rsidP="004A1C06">
            <w:pPr>
              <w:pStyle w:val="aa"/>
              <w:tabs>
                <w:tab w:val="left" w:pos="275"/>
              </w:tabs>
              <w:ind w:left="393"/>
              <w:jc w:val="center"/>
            </w:pPr>
            <w:r w:rsidRPr="00BC3DA1">
              <w:rPr>
                <w:b/>
              </w:rPr>
              <w:t>Содержание учебного материала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EE01E3" w:rsidRPr="00EE01E3" w:rsidRDefault="00EE01E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EE01E3">
              <w:rPr>
                <w:b/>
                <w:bCs/>
                <w:szCs w:val="28"/>
              </w:rPr>
              <w:t>2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E01E3" w:rsidRDefault="00EE01E3" w:rsidP="00EE01E3">
            <w:pPr>
              <w:suppressAutoHyphen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1</w:t>
            </w:r>
          </w:p>
          <w:p w:rsidR="00EE01E3" w:rsidRDefault="00EE01E3" w:rsidP="00EE01E3">
            <w:pPr>
              <w:suppressAutoHyphen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2</w:t>
            </w:r>
          </w:p>
        </w:tc>
      </w:tr>
      <w:tr w:rsidR="00EE01E3" w:rsidRPr="006C19BE" w:rsidTr="00BB4DAC">
        <w:trPr>
          <w:trHeight w:val="20"/>
        </w:trPr>
        <w:tc>
          <w:tcPr>
            <w:tcW w:w="3151" w:type="dxa"/>
            <w:vMerge/>
            <w:shd w:val="clear" w:color="auto" w:fill="auto"/>
          </w:tcPr>
          <w:p w:rsidR="00EE01E3" w:rsidRPr="002C6463" w:rsidRDefault="00EE01E3" w:rsidP="000109A9">
            <w:pPr>
              <w:pStyle w:val="2"/>
              <w:suppressAutoHyphens/>
              <w:spacing w:before="0" w:after="0"/>
              <w:rPr>
                <w:bCs w:val="0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EE01E3" w:rsidRPr="00BC3DA1" w:rsidRDefault="00EE01E3" w:rsidP="004A1C06">
            <w:pPr>
              <w:pStyle w:val="aa"/>
              <w:numPr>
                <w:ilvl w:val="0"/>
                <w:numId w:val="35"/>
              </w:numPr>
              <w:tabs>
                <w:tab w:val="left" w:pos="251"/>
              </w:tabs>
              <w:ind w:left="0" w:firstLine="0"/>
              <w:jc w:val="both"/>
            </w:pPr>
            <w:r w:rsidRPr="00BC3DA1">
              <w:t>Основные понятия программного обеспечения компьютера. Операционные системы. Их виды и графический интерфейс. Файловая система. Операции над файлами. Систематизация информации с помощью папок и файлов. Работа с файлами и каталогами.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EE01E3" w:rsidRDefault="00EE01E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EE01E3" w:rsidRDefault="00EE01E3" w:rsidP="00651794">
            <w:pPr>
              <w:suppressAutoHyphens/>
              <w:jc w:val="center"/>
              <w:rPr>
                <w:rFonts w:eastAsiaTheme="minorEastAsia"/>
              </w:rPr>
            </w:pPr>
          </w:p>
        </w:tc>
      </w:tr>
      <w:tr w:rsidR="002D1D87" w:rsidRPr="006C19BE" w:rsidTr="002D1D87">
        <w:trPr>
          <w:trHeight w:val="20"/>
        </w:trPr>
        <w:tc>
          <w:tcPr>
            <w:tcW w:w="15446" w:type="dxa"/>
            <w:gridSpan w:val="4"/>
            <w:shd w:val="clear" w:color="auto" w:fill="auto"/>
            <w:vAlign w:val="center"/>
          </w:tcPr>
          <w:p w:rsidR="002D1D87" w:rsidRPr="00BC3DA1" w:rsidRDefault="00F91D64" w:rsidP="002D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BC3DA1">
              <w:rPr>
                <w:b/>
              </w:rPr>
              <w:t>Раздел 2</w:t>
            </w:r>
            <w:r w:rsidR="002D1D87" w:rsidRPr="00BC3DA1">
              <w:rPr>
                <w:b/>
              </w:rPr>
              <w:t xml:space="preserve">. </w:t>
            </w:r>
            <w:r w:rsidRPr="00BC3DA1">
              <w:rPr>
                <w:rFonts w:eastAsia="MS Mincho"/>
                <w:b/>
              </w:rPr>
              <w:t>Компьютер как средство коммуникации и доступ к информационным ресурсам. Локальные и глобальные сети</w:t>
            </w:r>
          </w:p>
        </w:tc>
      </w:tr>
      <w:tr w:rsidR="001A77AB" w:rsidRPr="006C19BE" w:rsidTr="00C8134A">
        <w:trPr>
          <w:trHeight w:val="20"/>
        </w:trPr>
        <w:tc>
          <w:tcPr>
            <w:tcW w:w="3151" w:type="dxa"/>
            <w:vMerge w:val="restart"/>
            <w:shd w:val="clear" w:color="auto" w:fill="auto"/>
          </w:tcPr>
          <w:p w:rsidR="001A77AB" w:rsidRPr="002C6463" w:rsidRDefault="001A77AB" w:rsidP="00F91D6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 xml:space="preserve">Тема </w:t>
            </w:r>
            <w:r w:rsidR="00F91D64">
              <w:rPr>
                <w:szCs w:val="28"/>
              </w:rPr>
              <w:t>2</w:t>
            </w:r>
            <w:r w:rsidRPr="002C6463">
              <w:rPr>
                <w:szCs w:val="28"/>
              </w:rPr>
              <w:t xml:space="preserve">.1 </w:t>
            </w:r>
            <w:r w:rsidR="00F91D64" w:rsidRPr="00F91D64">
              <w:rPr>
                <w:szCs w:val="28"/>
              </w:rPr>
              <w:t>Сети и интернет. Информационно-поисковые системы. Поиск информации в различных справочно-правовых системах</w:t>
            </w:r>
            <w:r w:rsidRPr="002C6463">
              <w:rPr>
                <w:szCs w:val="28"/>
              </w:rPr>
              <w:t>.</w:t>
            </w:r>
          </w:p>
        </w:tc>
        <w:tc>
          <w:tcPr>
            <w:tcW w:w="8744" w:type="dxa"/>
            <w:shd w:val="clear" w:color="auto" w:fill="auto"/>
            <w:vAlign w:val="center"/>
          </w:tcPr>
          <w:p w:rsidR="001A77AB" w:rsidRPr="00BC3DA1" w:rsidRDefault="001A77AB" w:rsidP="002D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BC3DA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1A77AB" w:rsidRPr="007D5557" w:rsidRDefault="001A77AB" w:rsidP="001A77A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3DA1" w:rsidRDefault="00BC3DA1" w:rsidP="00BC3DA1">
            <w:pPr>
              <w:suppressAutoHyphen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1</w:t>
            </w:r>
          </w:p>
          <w:p w:rsidR="001A77AB" w:rsidRPr="002C6463" w:rsidRDefault="00BC3DA1" w:rsidP="00BC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rFonts w:eastAsiaTheme="minorEastAsia"/>
              </w:rPr>
              <w:t>ОК 2</w:t>
            </w:r>
          </w:p>
        </w:tc>
      </w:tr>
      <w:tr w:rsidR="001A77AB" w:rsidRPr="006C19BE" w:rsidTr="004A1C06">
        <w:trPr>
          <w:trHeight w:val="1437"/>
        </w:trPr>
        <w:tc>
          <w:tcPr>
            <w:tcW w:w="3151" w:type="dxa"/>
            <w:vMerge/>
            <w:shd w:val="clear" w:color="auto" w:fill="auto"/>
            <w:vAlign w:val="center"/>
          </w:tcPr>
          <w:p w:rsidR="001A77AB" w:rsidRPr="002C6463" w:rsidRDefault="001A77AB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1A77AB" w:rsidRPr="00BC3DA1" w:rsidRDefault="00F91D64" w:rsidP="004A1C06">
            <w:pPr>
              <w:pStyle w:val="aa"/>
              <w:numPr>
                <w:ilvl w:val="0"/>
                <w:numId w:val="35"/>
              </w:numPr>
              <w:tabs>
                <w:tab w:val="left" w:pos="251"/>
              </w:tabs>
              <w:ind w:left="0" w:firstLine="0"/>
            </w:pPr>
            <w:r w:rsidRPr="00BC3DA1">
              <w:t>Применение локальных и глобальных компьютерных сетей для обмена информацией. Поисковые системы Интернета. Защита информации. Работа с различными справочно-правовыми системами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1A77AB" w:rsidRPr="002C6463" w:rsidRDefault="001A77AB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1A77AB" w:rsidRPr="002C6463" w:rsidRDefault="001A77AB" w:rsidP="00651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BC3DA1" w:rsidRPr="006C19BE" w:rsidTr="004A1C06">
        <w:trPr>
          <w:trHeight w:val="1272"/>
        </w:trPr>
        <w:tc>
          <w:tcPr>
            <w:tcW w:w="3151" w:type="dxa"/>
            <w:shd w:val="clear" w:color="auto" w:fill="auto"/>
          </w:tcPr>
          <w:p w:rsidR="00BC3DA1" w:rsidRPr="002C6463" w:rsidRDefault="00BC3DA1" w:rsidP="00BC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>
              <w:rPr>
                <w:szCs w:val="28"/>
              </w:rPr>
              <w:t xml:space="preserve">Тема 2.2. </w:t>
            </w:r>
            <w:r w:rsidRPr="00BC3DA1">
              <w:rPr>
                <w:szCs w:val="28"/>
              </w:rPr>
              <w:t>Почтовые и облачные сервисы в работе с документами</w:t>
            </w:r>
          </w:p>
        </w:tc>
        <w:tc>
          <w:tcPr>
            <w:tcW w:w="8744" w:type="dxa"/>
            <w:shd w:val="clear" w:color="auto" w:fill="auto"/>
            <w:vAlign w:val="center"/>
          </w:tcPr>
          <w:p w:rsidR="00BC3DA1" w:rsidRPr="00BC3DA1" w:rsidRDefault="00BC3DA1" w:rsidP="004A1C06">
            <w:pPr>
              <w:pStyle w:val="aa"/>
              <w:numPr>
                <w:ilvl w:val="0"/>
                <w:numId w:val="35"/>
              </w:numPr>
              <w:tabs>
                <w:tab w:val="left" w:pos="251"/>
              </w:tabs>
              <w:ind w:left="0" w:firstLine="0"/>
              <w:jc w:val="both"/>
            </w:pPr>
            <w:r w:rsidRPr="00BC3DA1">
              <w:t>Использование почтовых сервисов: виды, правила регистрации, правила защиты. Сервисы облачных технологий, позволяющие организовать документное и бездокументное обслуживание. Применение облачных хранилищ данных для оптимизации работы с документами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BC3DA1" w:rsidRPr="002C6463" w:rsidRDefault="00BC3DA1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shd w:val="clear" w:color="auto" w:fill="auto"/>
            <w:vAlign w:val="center"/>
          </w:tcPr>
          <w:p w:rsidR="00BC3DA1" w:rsidRDefault="00BC3DA1" w:rsidP="00BC3DA1">
            <w:pPr>
              <w:suppressAutoHyphen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1</w:t>
            </w:r>
          </w:p>
          <w:p w:rsidR="00BC3DA1" w:rsidRPr="002C6463" w:rsidRDefault="00BC3DA1" w:rsidP="00BC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rFonts w:eastAsiaTheme="minorEastAsia"/>
              </w:rPr>
              <w:t>ОК 2</w:t>
            </w:r>
          </w:p>
        </w:tc>
      </w:tr>
      <w:tr w:rsidR="002D1D87" w:rsidRPr="006C19BE" w:rsidTr="000A51D5">
        <w:trPr>
          <w:trHeight w:val="20"/>
        </w:trPr>
        <w:tc>
          <w:tcPr>
            <w:tcW w:w="15446" w:type="dxa"/>
            <w:gridSpan w:val="4"/>
            <w:shd w:val="clear" w:color="auto" w:fill="auto"/>
            <w:vAlign w:val="center"/>
          </w:tcPr>
          <w:p w:rsidR="002D1D87" w:rsidRPr="001A77AB" w:rsidRDefault="00BC3DA1" w:rsidP="002D1D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Cs w:val="28"/>
              </w:rPr>
            </w:pPr>
            <w:r>
              <w:rPr>
                <w:b/>
                <w:szCs w:val="28"/>
              </w:rPr>
              <w:t>Раздел 3</w:t>
            </w:r>
            <w:r w:rsidR="002D1D87" w:rsidRPr="001A77AB">
              <w:rPr>
                <w:b/>
                <w:szCs w:val="28"/>
              </w:rPr>
              <w:t>. Прикладное программное обеспечение</w:t>
            </w:r>
          </w:p>
        </w:tc>
      </w:tr>
      <w:tr w:rsidR="00967FBB" w:rsidRPr="006C19BE" w:rsidTr="00BA1546">
        <w:trPr>
          <w:trHeight w:val="20"/>
        </w:trPr>
        <w:tc>
          <w:tcPr>
            <w:tcW w:w="3151" w:type="dxa"/>
            <w:vMerge w:val="restart"/>
            <w:shd w:val="clear" w:color="auto" w:fill="auto"/>
          </w:tcPr>
          <w:p w:rsidR="00967FBB" w:rsidRPr="00D348A7" w:rsidRDefault="00967FBB" w:rsidP="0034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2C6463">
              <w:rPr>
                <w:szCs w:val="28"/>
              </w:rPr>
              <w:t xml:space="preserve">Тема </w:t>
            </w:r>
            <w:r>
              <w:rPr>
                <w:szCs w:val="28"/>
              </w:rPr>
              <w:t>3</w:t>
            </w:r>
            <w:r w:rsidRPr="002C6463">
              <w:rPr>
                <w:szCs w:val="28"/>
              </w:rPr>
              <w:t xml:space="preserve">.1. </w:t>
            </w:r>
            <w:r>
              <w:rPr>
                <w:szCs w:val="28"/>
              </w:rPr>
              <w:t xml:space="preserve">Векторный графический редактор </w:t>
            </w:r>
            <w:r w:rsidRPr="008114A1">
              <w:rPr>
                <w:rFonts w:eastAsia="PMingLiU"/>
                <w:bCs/>
                <w:lang w:val="en-US"/>
              </w:rPr>
              <w:t>MS</w:t>
            </w:r>
            <w:r w:rsidRPr="008114A1">
              <w:rPr>
                <w:rFonts w:eastAsia="PMingLiU"/>
                <w:bCs/>
              </w:rPr>
              <w:t xml:space="preserve"> </w:t>
            </w:r>
            <w:r w:rsidRPr="008114A1">
              <w:rPr>
                <w:rFonts w:eastAsia="PMingLiU"/>
                <w:bCs/>
                <w:lang w:val="en-US"/>
              </w:rPr>
              <w:t>VISIO</w:t>
            </w:r>
          </w:p>
        </w:tc>
        <w:tc>
          <w:tcPr>
            <w:tcW w:w="8744" w:type="dxa"/>
            <w:shd w:val="clear" w:color="auto" w:fill="auto"/>
            <w:vAlign w:val="center"/>
          </w:tcPr>
          <w:p w:rsidR="00967FBB" w:rsidRPr="004D17D7" w:rsidRDefault="00967FBB" w:rsidP="0034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17D7">
              <w:rPr>
                <w:b/>
                <w:szCs w:val="28"/>
              </w:rPr>
              <w:t>Тематика практических занятий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967FBB" w:rsidRPr="007D5557" w:rsidRDefault="00967FBB" w:rsidP="00BC3D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4</w:t>
            </w:r>
          </w:p>
        </w:tc>
        <w:tc>
          <w:tcPr>
            <w:tcW w:w="1788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67FBB" w:rsidRDefault="00967FBB" w:rsidP="00967FBB">
            <w:pPr>
              <w:suppressAutoHyphen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1</w:t>
            </w:r>
          </w:p>
          <w:p w:rsidR="00967FBB" w:rsidRPr="002C6463" w:rsidRDefault="00967FBB" w:rsidP="00967F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rFonts w:eastAsiaTheme="minorEastAsia"/>
              </w:rPr>
              <w:t>ОК 2</w:t>
            </w:r>
          </w:p>
        </w:tc>
      </w:tr>
      <w:tr w:rsidR="00967FBB" w:rsidRPr="006C19BE" w:rsidTr="00BA1546">
        <w:trPr>
          <w:trHeight w:val="20"/>
        </w:trPr>
        <w:tc>
          <w:tcPr>
            <w:tcW w:w="3151" w:type="dxa"/>
            <w:vMerge/>
            <w:shd w:val="clear" w:color="auto" w:fill="auto"/>
            <w:vAlign w:val="center"/>
          </w:tcPr>
          <w:p w:rsidR="00967FBB" w:rsidRPr="002C6463" w:rsidRDefault="00967FBB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967FBB" w:rsidRPr="00346E6C" w:rsidRDefault="00967FBB" w:rsidP="00BC3DA1">
            <w:pPr>
              <w:pStyle w:val="aa"/>
              <w:numPr>
                <w:ilvl w:val="0"/>
                <w:numId w:val="35"/>
              </w:numPr>
              <w:tabs>
                <w:tab w:val="left" w:pos="417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  <w:szCs w:val="28"/>
              </w:rPr>
            </w:pPr>
            <w:r>
              <w:rPr>
                <w:bCs/>
                <w:szCs w:val="28"/>
              </w:rPr>
              <w:t xml:space="preserve">Практическая работа №1. </w:t>
            </w:r>
            <w:r w:rsidRPr="008114A1">
              <w:rPr>
                <w:rFonts w:eastAsia="PMingLiU"/>
                <w:bCs/>
                <w:lang w:val="en-US"/>
              </w:rPr>
              <w:t>MS</w:t>
            </w:r>
            <w:r w:rsidRPr="008114A1">
              <w:rPr>
                <w:rFonts w:eastAsia="PMingLiU"/>
                <w:bCs/>
              </w:rPr>
              <w:t xml:space="preserve"> </w:t>
            </w:r>
            <w:r w:rsidRPr="008114A1">
              <w:rPr>
                <w:rFonts w:eastAsia="PMingLiU"/>
                <w:bCs/>
                <w:lang w:val="en-US"/>
              </w:rPr>
              <w:t>VISIO</w:t>
            </w:r>
            <w:r>
              <w:rPr>
                <w:rFonts w:eastAsia="PMingLiU"/>
                <w:bCs/>
              </w:rPr>
              <w:t xml:space="preserve">, интерфейс программы. Создание схемы рабочего пространства.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967FBB" w:rsidRPr="002C6463" w:rsidRDefault="00967FBB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67FBB" w:rsidRPr="00651794" w:rsidRDefault="00967FBB" w:rsidP="00651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967FBB" w:rsidRPr="006C19BE" w:rsidTr="00CD1665">
        <w:trPr>
          <w:trHeight w:val="20"/>
        </w:trPr>
        <w:tc>
          <w:tcPr>
            <w:tcW w:w="3151" w:type="dxa"/>
            <w:vMerge/>
            <w:shd w:val="clear" w:color="auto" w:fill="auto"/>
            <w:vAlign w:val="center"/>
          </w:tcPr>
          <w:p w:rsidR="00967FBB" w:rsidRPr="002C6463" w:rsidRDefault="00967FBB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967FBB" w:rsidRPr="00346E6C" w:rsidRDefault="00967FBB" w:rsidP="00AA3BA7">
            <w:pPr>
              <w:pStyle w:val="aa"/>
              <w:numPr>
                <w:ilvl w:val="0"/>
                <w:numId w:val="35"/>
              </w:numPr>
              <w:tabs>
                <w:tab w:val="left" w:pos="417"/>
              </w:tabs>
              <w:ind w:left="0" w:firstLine="0"/>
              <w:rPr>
                <w:szCs w:val="28"/>
              </w:rPr>
            </w:pPr>
            <w:r>
              <w:rPr>
                <w:bCs/>
                <w:szCs w:val="28"/>
              </w:rPr>
              <w:t xml:space="preserve">Практическая работа №2. </w:t>
            </w:r>
            <w:r w:rsidRPr="008114A1">
              <w:rPr>
                <w:rFonts w:eastAsia="PMingLiU"/>
                <w:bCs/>
                <w:lang w:val="en-US"/>
              </w:rPr>
              <w:t>MS</w:t>
            </w:r>
            <w:r w:rsidRPr="008114A1">
              <w:rPr>
                <w:rFonts w:eastAsia="PMingLiU"/>
                <w:bCs/>
              </w:rPr>
              <w:t xml:space="preserve"> </w:t>
            </w:r>
            <w:r w:rsidRPr="008114A1">
              <w:rPr>
                <w:rFonts w:eastAsia="PMingLiU"/>
                <w:bCs/>
                <w:lang w:val="en-US"/>
              </w:rPr>
              <w:t>VISIO</w:t>
            </w:r>
            <w:r>
              <w:rPr>
                <w:rFonts w:eastAsia="PMingLiU"/>
                <w:bCs/>
              </w:rPr>
              <w:t>, организационная структура НТСК. 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967FBB" w:rsidRPr="002C6463" w:rsidRDefault="00967FBB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967FBB" w:rsidRPr="00651794" w:rsidRDefault="00967FBB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5B4" w:rsidRPr="006C19BE" w:rsidTr="00346E6C">
        <w:trPr>
          <w:trHeight w:val="20"/>
        </w:trPr>
        <w:tc>
          <w:tcPr>
            <w:tcW w:w="3151" w:type="dxa"/>
            <w:vMerge w:val="restart"/>
            <w:shd w:val="clear" w:color="auto" w:fill="auto"/>
          </w:tcPr>
          <w:p w:rsidR="00F515B4" w:rsidRPr="002C6463" w:rsidRDefault="00F515B4" w:rsidP="00F515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2C6463">
              <w:rPr>
                <w:szCs w:val="28"/>
              </w:rPr>
              <w:t xml:space="preserve">Тема </w:t>
            </w:r>
            <w:r>
              <w:rPr>
                <w:szCs w:val="28"/>
              </w:rPr>
              <w:t>3</w:t>
            </w:r>
            <w:r w:rsidRPr="002C6463">
              <w:rPr>
                <w:szCs w:val="28"/>
              </w:rPr>
              <w:t xml:space="preserve">.2 </w:t>
            </w:r>
            <w:r>
              <w:rPr>
                <w:rFonts w:eastAsia="MS Mincho"/>
              </w:rPr>
              <w:t xml:space="preserve">Издательская система </w:t>
            </w:r>
            <w:r w:rsidRPr="00F515B4">
              <w:rPr>
                <w:rFonts w:eastAsia="MS Mincho"/>
              </w:rPr>
              <w:t>Microsoft Publisher</w:t>
            </w:r>
            <w:r w:rsidRPr="00967FBB">
              <w:rPr>
                <w:szCs w:val="28"/>
              </w:rPr>
              <w:t xml:space="preserve"> </w:t>
            </w:r>
          </w:p>
        </w:tc>
        <w:tc>
          <w:tcPr>
            <w:tcW w:w="8744" w:type="dxa"/>
            <w:shd w:val="clear" w:color="auto" w:fill="auto"/>
            <w:vAlign w:val="center"/>
          </w:tcPr>
          <w:p w:rsidR="00F515B4" w:rsidRPr="004D17D7" w:rsidRDefault="00F515B4" w:rsidP="0034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17D7">
              <w:rPr>
                <w:b/>
                <w:szCs w:val="28"/>
              </w:rPr>
              <w:t>Тематика практических занятий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F515B4" w:rsidRPr="007D5557" w:rsidRDefault="00F515B4" w:rsidP="0034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8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F515B4" w:rsidRDefault="00F515B4" w:rsidP="00F515B4">
            <w:pPr>
              <w:suppressAutoHyphen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1</w:t>
            </w:r>
          </w:p>
          <w:p w:rsidR="00F515B4" w:rsidRDefault="00F515B4" w:rsidP="00F515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2</w:t>
            </w:r>
          </w:p>
          <w:p w:rsidR="00F515B4" w:rsidRPr="00651794" w:rsidRDefault="00F515B4" w:rsidP="00F515B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F515B4" w:rsidRPr="006C19BE" w:rsidTr="00ED6D75">
        <w:trPr>
          <w:trHeight w:val="20"/>
        </w:trPr>
        <w:tc>
          <w:tcPr>
            <w:tcW w:w="3151" w:type="dxa"/>
            <w:vMerge/>
            <w:shd w:val="clear" w:color="auto" w:fill="auto"/>
            <w:vAlign w:val="center"/>
          </w:tcPr>
          <w:p w:rsidR="00F515B4" w:rsidRPr="002C6463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F515B4" w:rsidRPr="00346E6C" w:rsidRDefault="00F515B4" w:rsidP="004A1C06">
            <w:pPr>
              <w:pStyle w:val="aa"/>
              <w:numPr>
                <w:ilvl w:val="0"/>
                <w:numId w:val="35"/>
              </w:numPr>
              <w:tabs>
                <w:tab w:val="left" w:pos="417"/>
              </w:tabs>
              <w:ind w:left="0" w:firstLine="0"/>
              <w:rPr>
                <w:szCs w:val="28"/>
              </w:rPr>
            </w:pPr>
            <w:r>
              <w:rPr>
                <w:bCs/>
                <w:szCs w:val="28"/>
              </w:rPr>
              <w:t>Практическая работа №3. MS</w:t>
            </w:r>
            <w:r w:rsidRPr="00F515B4">
              <w:rPr>
                <w:bCs/>
                <w:szCs w:val="28"/>
              </w:rPr>
              <w:t xml:space="preserve"> Publisher</w:t>
            </w:r>
            <w:r>
              <w:rPr>
                <w:bCs/>
                <w:szCs w:val="28"/>
              </w:rPr>
              <w:t>. Разработка визитной карточки.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F515B4" w:rsidRPr="002C6463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515B4" w:rsidRPr="00651794" w:rsidRDefault="00F515B4" w:rsidP="0065179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5B4" w:rsidRPr="006C19BE" w:rsidTr="004A1C06">
        <w:trPr>
          <w:trHeight w:val="410"/>
        </w:trPr>
        <w:tc>
          <w:tcPr>
            <w:tcW w:w="3151" w:type="dxa"/>
            <w:vMerge/>
            <w:shd w:val="clear" w:color="auto" w:fill="auto"/>
            <w:vAlign w:val="center"/>
          </w:tcPr>
          <w:p w:rsidR="00F515B4" w:rsidRPr="002C6463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F515B4" w:rsidRPr="00346E6C" w:rsidRDefault="00F515B4" w:rsidP="004A1C06">
            <w:pPr>
              <w:pStyle w:val="aa"/>
              <w:numPr>
                <w:ilvl w:val="0"/>
                <w:numId w:val="35"/>
              </w:numPr>
              <w:tabs>
                <w:tab w:val="left" w:pos="417"/>
              </w:tabs>
              <w:ind w:left="0" w:firstLine="0"/>
              <w:rPr>
                <w:szCs w:val="28"/>
              </w:rPr>
            </w:pPr>
            <w:r>
              <w:rPr>
                <w:bCs/>
                <w:szCs w:val="28"/>
              </w:rPr>
              <w:t>Практическая работа №4. MS</w:t>
            </w:r>
            <w:r w:rsidRPr="00F515B4">
              <w:rPr>
                <w:bCs/>
                <w:szCs w:val="28"/>
              </w:rPr>
              <w:t xml:space="preserve"> Publisher</w:t>
            </w:r>
            <w:r>
              <w:rPr>
                <w:bCs/>
                <w:szCs w:val="28"/>
              </w:rPr>
              <w:t>. Разработка календаря.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F515B4" w:rsidRPr="002C6463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515B4" w:rsidRPr="00651794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5B4" w:rsidRPr="006C19BE" w:rsidTr="00FE50DD">
        <w:trPr>
          <w:trHeight w:val="20"/>
        </w:trPr>
        <w:tc>
          <w:tcPr>
            <w:tcW w:w="3151" w:type="dxa"/>
            <w:vMerge/>
            <w:shd w:val="clear" w:color="auto" w:fill="auto"/>
            <w:vAlign w:val="center"/>
          </w:tcPr>
          <w:p w:rsidR="00F515B4" w:rsidRPr="002C6463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F515B4" w:rsidRPr="00346E6C" w:rsidRDefault="00F515B4" w:rsidP="004A1C06">
            <w:pPr>
              <w:pStyle w:val="aa"/>
              <w:numPr>
                <w:ilvl w:val="0"/>
                <w:numId w:val="35"/>
              </w:numPr>
              <w:tabs>
                <w:tab w:val="left" w:pos="417"/>
              </w:tabs>
              <w:ind w:left="0" w:firstLine="0"/>
              <w:rPr>
                <w:szCs w:val="28"/>
              </w:rPr>
            </w:pPr>
            <w:r>
              <w:rPr>
                <w:bCs/>
                <w:szCs w:val="28"/>
              </w:rPr>
              <w:t>Практическая работа №5 MS</w:t>
            </w:r>
            <w:r w:rsidRPr="00F515B4">
              <w:rPr>
                <w:bCs/>
                <w:szCs w:val="28"/>
              </w:rPr>
              <w:t xml:space="preserve"> Publisher</w:t>
            </w:r>
            <w:r>
              <w:rPr>
                <w:bCs/>
                <w:szCs w:val="28"/>
              </w:rPr>
              <w:t>. Разработка буклета.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F515B4" w:rsidRPr="002C6463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515B4" w:rsidRPr="00651794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F515B4" w:rsidRPr="006C19BE" w:rsidTr="00FE50DD">
        <w:trPr>
          <w:trHeight w:val="20"/>
        </w:trPr>
        <w:tc>
          <w:tcPr>
            <w:tcW w:w="3151" w:type="dxa"/>
            <w:vMerge/>
            <w:shd w:val="clear" w:color="auto" w:fill="auto"/>
            <w:vAlign w:val="center"/>
          </w:tcPr>
          <w:p w:rsidR="00F515B4" w:rsidRPr="002C6463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F515B4" w:rsidRPr="00346E6C" w:rsidRDefault="00F515B4" w:rsidP="004A1C06">
            <w:pPr>
              <w:pStyle w:val="aa"/>
              <w:numPr>
                <w:ilvl w:val="0"/>
                <w:numId w:val="35"/>
              </w:numPr>
              <w:tabs>
                <w:tab w:val="left" w:pos="417"/>
              </w:tabs>
              <w:ind w:left="0" w:firstLine="0"/>
              <w:rPr>
                <w:szCs w:val="28"/>
              </w:rPr>
            </w:pPr>
            <w:r>
              <w:rPr>
                <w:bCs/>
                <w:szCs w:val="28"/>
              </w:rPr>
              <w:t>Практическая работа №6 MS</w:t>
            </w:r>
            <w:r w:rsidRPr="00F515B4">
              <w:rPr>
                <w:bCs/>
                <w:szCs w:val="28"/>
              </w:rPr>
              <w:t xml:space="preserve"> Publisher</w:t>
            </w:r>
            <w:r>
              <w:rPr>
                <w:bCs/>
                <w:szCs w:val="28"/>
              </w:rPr>
              <w:t>. Разработка бюллетеня.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F515B4" w:rsidRPr="002C6463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F515B4" w:rsidRPr="00651794" w:rsidRDefault="00F515B4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1C06" w:rsidRPr="006C19BE" w:rsidTr="00743887">
        <w:trPr>
          <w:trHeight w:val="20"/>
        </w:trPr>
        <w:tc>
          <w:tcPr>
            <w:tcW w:w="3151" w:type="dxa"/>
            <w:vMerge w:val="restart"/>
            <w:shd w:val="clear" w:color="auto" w:fill="auto"/>
          </w:tcPr>
          <w:p w:rsidR="004A1C06" w:rsidRPr="002C6463" w:rsidRDefault="004A1C06" w:rsidP="004A1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  <w:r w:rsidRPr="002C6463">
              <w:rPr>
                <w:szCs w:val="28"/>
              </w:rPr>
              <w:t xml:space="preserve">Тема </w:t>
            </w:r>
            <w:r>
              <w:rPr>
                <w:szCs w:val="28"/>
              </w:rPr>
              <w:t>4</w:t>
            </w:r>
            <w:r w:rsidRPr="002C6463">
              <w:rPr>
                <w:szCs w:val="28"/>
              </w:rPr>
              <w:t xml:space="preserve">.3 </w:t>
            </w:r>
            <w:r>
              <w:rPr>
                <w:szCs w:val="28"/>
              </w:rPr>
              <w:t>Организация баз данных.</w:t>
            </w:r>
          </w:p>
        </w:tc>
        <w:tc>
          <w:tcPr>
            <w:tcW w:w="8744" w:type="dxa"/>
            <w:shd w:val="clear" w:color="auto" w:fill="auto"/>
            <w:vAlign w:val="center"/>
          </w:tcPr>
          <w:p w:rsidR="004A1C06" w:rsidRPr="004D17D7" w:rsidRDefault="004A1C06" w:rsidP="0034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BC3DA1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A1C06" w:rsidRDefault="004A1C06" w:rsidP="0034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4A1C06" w:rsidRDefault="004A1C06" w:rsidP="004A1C06">
            <w:pPr>
              <w:suppressAutoHyphen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1</w:t>
            </w:r>
          </w:p>
          <w:p w:rsidR="004A1C06" w:rsidRPr="004A1C06" w:rsidRDefault="004A1C06" w:rsidP="004A1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2</w:t>
            </w:r>
          </w:p>
        </w:tc>
      </w:tr>
      <w:tr w:rsidR="004A1C06" w:rsidRPr="006C19BE" w:rsidTr="004A1C06">
        <w:trPr>
          <w:trHeight w:val="20"/>
        </w:trPr>
        <w:tc>
          <w:tcPr>
            <w:tcW w:w="3151" w:type="dxa"/>
            <w:vMerge/>
            <w:shd w:val="clear" w:color="auto" w:fill="auto"/>
          </w:tcPr>
          <w:p w:rsidR="004A1C06" w:rsidRPr="002C6463" w:rsidRDefault="004A1C06" w:rsidP="004A1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4A1C06" w:rsidRPr="00233603" w:rsidRDefault="00233603" w:rsidP="00233603">
            <w:pPr>
              <w:pStyle w:val="aa"/>
              <w:numPr>
                <w:ilvl w:val="0"/>
                <w:numId w:val="35"/>
              </w:numPr>
              <w:tabs>
                <w:tab w:val="left" w:pos="39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bCs/>
              </w:rPr>
            </w:pPr>
            <w:r w:rsidRPr="00233603">
              <w:rPr>
                <w:bCs/>
              </w:rPr>
              <w:t xml:space="preserve">Основные понятия </w:t>
            </w:r>
            <w:r>
              <w:rPr>
                <w:bCs/>
              </w:rPr>
              <w:t xml:space="preserve">базы данных, принципы доступа к информации, выборка данных по определенному критерию. Создание систем управления базами данных (СУБД): интерфейс, основные операции, выполняемые над данными.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A1C06" w:rsidRPr="00D348A7" w:rsidRDefault="00D348A7" w:rsidP="0034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D348A7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4A1C06" w:rsidRPr="00651794" w:rsidRDefault="004A1C06" w:rsidP="0034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</w:tr>
      <w:tr w:rsidR="004A1C06" w:rsidRPr="006C19BE" w:rsidTr="00743887">
        <w:trPr>
          <w:trHeight w:val="20"/>
        </w:trPr>
        <w:tc>
          <w:tcPr>
            <w:tcW w:w="3151" w:type="dxa"/>
            <w:vMerge/>
            <w:shd w:val="clear" w:color="auto" w:fill="auto"/>
          </w:tcPr>
          <w:p w:rsidR="004A1C06" w:rsidRPr="002C6463" w:rsidRDefault="004A1C06" w:rsidP="004A1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4A1C06" w:rsidRPr="004D17D7" w:rsidRDefault="004A1C06" w:rsidP="0034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Cs w:val="28"/>
              </w:rPr>
            </w:pPr>
            <w:r w:rsidRPr="004D17D7">
              <w:rPr>
                <w:b/>
                <w:szCs w:val="28"/>
              </w:rPr>
              <w:t>Тематика практических занятий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A1C06" w:rsidRPr="007D5557" w:rsidRDefault="004A1C06" w:rsidP="00346E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10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4A1C06" w:rsidRDefault="004A1C06" w:rsidP="004A1C06">
            <w:pPr>
              <w:suppressAutoHyphen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1</w:t>
            </w:r>
          </w:p>
          <w:p w:rsidR="004A1C06" w:rsidRPr="00651794" w:rsidRDefault="004A1C06" w:rsidP="004A1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>
              <w:rPr>
                <w:rFonts w:eastAsiaTheme="minorEastAsia"/>
              </w:rPr>
              <w:t>ОК 2</w:t>
            </w:r>
          </w:p>
        </w:tc>
      </w:tr>
      <w:tr w:rsidR="004A1C06" w:rsidRPr="006C19BE" w:rsidTr="003322BD">
        <w:trPr>
          <w:trHeight w:val="389"/>
        </w:trPr>
        <w:tc>
          <w:tcPr>
            <w:tcW w:w="3151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4A1C06" w:rsidRPr="00346E6C" w:rsidRDefault="004A1C06" w:rsidP="00BC3DA1">
            <w:pPr>
              <w:pStyle w:val="aa"/>
              <w:numPr>
                <w:ilvl w:val="0"/>
                <w:numId w:val="35"/>
              </w:numPr>
              <w:tabs>
                <w:tab w:val="left" w:pos="417"/>
              </w:tabs>
              <w:ind w:left="-8" w:firstLine="8"/>
              <w:rPr>
                <w:szCs w:val="28"/>
              </w:rPr>
            </w:pPr>
            <w:r>
              <w:rPr>
                <w:bCs/>
                <w:szCs w:val="28"/>
              </w:rPr>
              <w:t xml:space="preserve">Практическая работа №7 </w:t>
            </w:r>
            <w:r>
              <w:rPr>
                <w:bCs/>
                <w:szCs w:val="28"/>
                <w:lang w:val="en-US"/>
              </w:rPr>
              <w:t>MS</w:t>
            </w:r>
            <w:r w:rsidRPr="004A1C06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Access</w:t>
            </w:r>
            <w:r w:rsidRPr="004A1C06">
              <w:rPr>
                <w:bCs/>
                <w:szCs w:val="28"/>
              </w:rPr>
              <w:t>.</w:t>
            </w:r>
            <w:r>
              <w:rPr>
                <w:bCs/>
                <w:szCs w:val="28"/>
              </w:rPr>
              <w:t xml:space="preserve"> Интерфейс программы. Создание базы данных.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4A1C06" w:rsidRPr="00651794" w:rsidRDefault="004A1C06" w:rsidP="004A1C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</w:tr>
      <w:tr w:rsidR="004A1C06" w:rsidRPr="006C19BE" w:rsidTr="00E8460E">
        <w:trPr>
          <w:trHeight w:val="20"/>
        </w:trPr>
        <w:tc>
          <w:tcPr>
            <w:tcW w:w="3151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4A1C06" w:rsidRPr="00346E6C" w:rsidRDefault="004A1C06" w:rsidP="004A1C06">
            <w:pPr>
              <w:pStyle w:val="aa"/>
              <w:numPr>
                <w:ilvl w:val="0"/>
                <w:numId w:val="35"/>
              </w:numPr>
              <w:tabs>
                <w:tab w:val="left" w:pos="417"/>
              </w:tabs>
              <w:ind w:left="-8" w:firstLine="8"/>
              <w:rPr>
                <w:szCs w:val="28"/>
              </w:rPr>
            </w:pPr>
            <w:r>
              <w:rPr>
                <w:bCs/>
                <w:szCs w:val="28"/>
              </w:rPr>
              <w:t>Практическая работа №8</w:t>
            </w:r>
            <w:r w:rsidRPr="004A1C06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MS</w:t>
            </w:r>
            <w:r w:rsidRPr="004A1C06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Access</w:t>
            </w:r>
            <w:r w:rsidRPr="004A1C06">
              <w:rPr>
                <w:bCs/>
                <w:szCs w:val="28"/>
              </w:rPr>
              <w:t>.</w:t>
            </w:r>
            <w:r>
              <w:rPr>
                <w:bCs/>
                <w:szCs w:val="28"/>
              </w:rPr>
              <w:t xml:space="preserve"> Создание запросов.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4A1C06" w:rsidRPr="006C19BE" w:rsidTr="00E8460E">
        <w:trPr>
          <w:trHeight w:val="431"/>
        </w:trPr>
        <w:tc>
          <w:tcPr>
            <w:tcW w:w="3151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4A1C06" w:rsidRPr="00346E6C" w:rsidRDefault="004A1C06" w:rsidP="004A1C06">
            <w:pPr>
              <w:pStyle w:val="aa"/>
              <w:numPr>
                <w:ilvl w:val="0"/>
                <w:numId w:val="35"/>
              </w:numPr>
              <w:tabs>
                <w:tab w:val="left" w:pos="417"/>
              </w:tabs>
              <w:ind w:left="-8" w:firstLine="8"/>
              <w:rPr>
                <w:szCs w:val="28"/>
              </w:rPr>
            </w:pPr>
            <w:r>
              <w:rPr>
                <w:bCs/>
                <w:szCs w:val="28"/>
              </w:rPr>
              <w:t>Практическая работа №9</w:t>
            </w:r>
            <w:r w:rsidRPr="004A1C06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MS</w:t>
            </w:r>
            <w:r w:rsidRPr="004A1C06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Access</w:t>
            </w:r>
            <w:r w:rsidRPr="004A1C06">
              <w:rPr>
                <w:bCs/>
                <w:szCs w:val="28"/>
              </w:rPr>
              <w:t>.</w:t>
            </w:r>
            <w:r>
              <w:rPr>
                <w:bCs/>
                <w:szCs w:val="28"/>
              </w:rPr>
              <w:t xml:space="preserve"> Создание форм.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 w:rsidRPr="002C6463"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4A1C06" w:rsidRPr="006C19BE" w:rsidTr="00E8460E">
        <w:trPr>
          <w:trHeight w:val="431"/>
        </w:trPr>
        <w:tc>
          <w:tcPr>
            <w:tcW w:w="3151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4A1C06" w:rsidRDefault="004A1C06" w:rsidP="004A1C06">
            <w:pPr>
              <w:pStyle w:val="aa"/>
              <w:numPr>
                <w:ilvl w:val="0"/>
                <w:numId w:val="35"/>
              </w:numPr>
              <w:tabs>
                <w:tab w:val="left" w:pos="417"/>
              </w:tabs>
              <w:ind w:left="-8" w:firstLine="8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Практическая работа №10</w:t>
            </w:r>
            <w:r w:rsidRPr="004A1C06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MS</w:t>
            </w:r>
            <w:r w:rsidRPr="004A1C06">
              <w:rPr>
                <w:bCs/>
                <w:szCs w:val="28"/>
              </w:rPr>
              <w:t xml:space="preserve"> </w:t>
            </w:r>
            <w:r>
              <w:rPr>
                <w:bCs/>
                <w:szCs w:val="28"/>
                <w:lang w:val="en-US"/>
              </w:rPr>
              <w:t>Access</w:t>
            </w:r>
            <w:r w:rsidRPr="004A1C06">
              <w:rPr>
                <w:bCs/>
                <w:szCs w:val="28"/>
              </w:rPr>
              <w:t>.</w:t>
            </w:r>
            <w:r>
              <w:rPr>
                <w:bCs/>
                <w:szCs w:val="28"/>
              </w:rPr>
              <w:t xml:space="preserve"> Создание отчетов.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4A1C06" w:rsidRPr="006C19BE" w:rsidTr="00E8460E">
        <w:trPr>
          <w:trHeight w:val="431"/>
        </w:trPr>
        <w:tc>
          <w:tcPr>
            <w:tcW w:w="3151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4A1C06" w:rsidRDefault="00320EB2" w:rsidP="004A1C06">
            <w:pPr>
              <w:pStyle w:val="aa"/>
              <w:numPr>
                <w:ilvl w:val="0"/>
                <w:numId w:val="35"/>
              </w:numPr>
              <w:tabs>
                <w:tab w:val="left" w:pos="417"/>
              </w:tabs>
              <w:ind w:left="-8" w:firstLine="8"/>
              <w:rPr>
                <w:bCs/>
                <w:szCs w:val="28"/>
              </w:rPr>
            </w:pPr>
            <w:r>
              <w:rPr>
                <w:bCs/>
                <w:szCs w:val="28"/>
              </w:rPr>
              <w:t>Практическая работа №11</w:t>
            </w:r>
            <w:r w:rsidR="004A1C06">
              <w:rPr>
                <w:bCs/>
                <w:szCs w:val="28"/>
              </w:rPr>
              <w:t xml:space="preserve"> Комплексная работа. Зачет.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4A1C06" w:rsidRPr="006C19BE" w:rsidTr="00E8460E">
        <w:trPr>
          <w:trHeight w:val="431"/>
        </w:trPr>
        <w:tc>
          <w:tcPr>
            <w:tcW w:w="3151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4A1C06" w:rsidRPr="00CA67AE" w:rsidRDefault="004A1C06" w:rsidP="00CA67AE">
            <w:pPr>
              <w:pStyle w:val="aa"/>
              <w:tabs>
                <w:tab w:val="left" w:pos="417"/>
              </w:tabs>
              <w:ind w:left="0"/>
              <w:jc w:val="center"/>
              <w:rPr>
                <w:b/>
                <w:szCs w:val="28"/>
              </w:rPr>
            </w:pPr>
            <w:r w:rsidRPr="00CA67AE">
              <w:rPr>
                <w:b/>
                <w:szCs w:val="28"/>
              </w:rPr>
              <w:t>Самостоятельная работа обучающихся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A1C06" w:rsidRPr="00CA67AE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 w:rsidRPr="00CA67AE">
              <w:rPr>
                <w:b/>
                <w:bCs/>
                <w:szCs w:val="28"/>
              </w:rPr>
              <w:t>2</w:t>
            </w:r>
          </w:p>
        </w:tc>
        <w:tc>
          <w:tcPr>
            <w:tcW w:w="1788" w:type="dxa"/>
            <w:vMerge w:val="restart"/>
            <w:shd w:val="clear" w:color="auto" w:fill="auto"/>
            <w:vAlign w:val="center"/>
          </w:tcPr>
          <w:p w:rsidR="00465C2B" w:rsidRDefault="00465C2B" w:rsidP="00465C2B">
            <w:pPr>
              <w:suppressAutoHyphens/>
              <w:jc w:val="center"/>
              <w:rPr>
                <w:rFonts w:eastAsiaTheme="minorEastAsia"/>
              </w:rPr>
            </w:pPr>
            <w:r>
              <w:rPr>
                <w:rFonts w:eastAsiaTheme="minorEastAsia"/>
              </w:rPr>
              <w:t>ОК 1</w:t>
            </w:r>
          </w:p>
          <w:p w:rsidR="004A1C06" w:rsidRPr="002C6463" w:rsidRDefault="00465C2B" w:rsidP="00465C2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rFonts w:eastAsiaTheme="minorEastAsia"/>
              </w:rPr>
              <w:t>ОК 2</w:t>
            </w:r>
          </w:p>
        </w:tc>
      </w:tr>
      <w:tr w:rsidR="004A1C06" w:rsidRPr="006C19BE" w:rsidTr="00E8460E">
        <w:trPr>
          <w:trHeight w:val="431"/>
        </w:trPr>
        <w:tc>
          <w:tcPr>
            <w:tcW w:w="3151" w:type="dxa"/>
            <w:vMerge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Cs w:val="28"/>
              </w:rPr>
            </w:pPr>
          </w:p>
        </w:tc>
        <w:tc>
          <w:tcPr>
            <w:tcW w:w="8744" w:type="dxa"/>
            <w:shd w:val="clear" w:color="auto" w:fill="auto"/>
            <w:vAlign w:val="center"/>
          </w:tcPr>
          <w:p w:rsidR="004A1C06" w:rsidRPr="00346E6C" w:rsidRDefault="004A1C06" w:rsidP="004A1C06">
            <w:pPr>
              <w:pStyle w:val="aa"/>
              <w:tabs>
                <w:tab w:val="left" w:pos="417"/>
              </w:tabs>
              <w:ind w:left="0"/>
              <w:rPr>
                <w:szCs w:val="28"/>
              </w:rPr>
            </w:pPr>
            <w:r>
              <w:t>Самостоятельная работа обучающихся: подготовка к зачету.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2</w:t>
            </w:r>
          </w:p>
        </w:tc>
        <w:tc>
          <w:tcPr>
            <w:tcW w:w="178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A1C06" w:rsidRPr="002C6463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  <w:tr w:rsidR="002C6463" w:rsidRPr="006C19BE" w:rsidTr="00581065">
        <w:trPr>
          <w:trHeight w:val="115"/>
        </w:trPr>
        <w:tc>
          <w:tcPr>
            <w:tcW w:w="11895" w:type="dxa"/>
            <w:gridSpan w:val="2"/>
            <w:shd w:val="clear" w:color="auto" w:fill="auto"/>
          </w:tcPr>
          <w:p w:rsidR="002C6463" w:rsidRPr="002C6463" w:rsidRDefault="00581065" w:rsidP="002C646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Всего:</w:t>
            </w:r>
            <w:r w:rsidR="002C6463" w:rsidRPr="002C6463">
              <w:rPr>
                <w:szCs w:val="28"/>
              </w:rPr>
              <w:t xml:space="preserve"> </w:t>
            </w:r>
          </w:p>
        </w:tc>
        <w:tc>
          <w:tcPr>
            <w:tcW w:w="1763" w:type="dxa"/>
            <w:shd w:val="clear" w:color="auto" w:fill="auto"/>
            <w:vAlign w:val="center"/>
          </w:tcPr>
          <w:p w:rsidR="002C6463" w:rsidRPr="007D5557" w:rsidRDefault="004A1C06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Cs w:val="28"/>
              </w:rPr>
            </w:pPr>
            <w:r>
              <w:rPr>
                <w:b/>
                <w:bCs/>
                <w:szCs w:val="28"/>
              </w:rPr>
              <w:t>38</w:t>
            </w:r>
          </w:p>
        </w:tc>
        <w:tc>
          <w:tcPr>
            <w:tcW w:w="178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C6463" w:rsidRPr="002C6463" w:rsidRDefault="002C6463" w:rsidP="002C646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Cs w:val="28"/>
              </w:rPr>
            </w:pPr>
          </w:p>
        </w:tc>
      </w:tr>
    </w:tbl>
    <w:p w:rsidR="004829E7" w:rsidRPr="006C19BE" w:rsidRDefault="004829E7" w:rsidP="006C19BE">
      <w:pPr>
        <w:spacing w:line="360" w:lineRule="auto"/>
        <w:rPr>
          <w:sz w:val="28"/>
          <w:szCs w:val="28"/>
        </w:rPr>
      </w:pPr>
    </w:p>
    <w:p w:rsidR="00E466C0" w:rsidRPr="006C19BE" w:rsidRDefault="00E466C0" w:rsidP="006C19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sz w:val="28"/>
          <w:szCs w:val="28"/>
        </w:rPr>
        <w:sectPr w:rsidR="00E466C0" w:rsidRPr="006C19BE" w:rsidSect="006C19BE">
          <w:pgSz w:w="16840" w:h="11907" w:orient="landscape"/>
          <w:pgMar w:top="720" w:right="720" w:bottom="720" w:left="720" w:header="709" w:footer="709" w:gutter="0"/>
          <w:cols w:space="720"/>
          <w:docGrid w:linePitch="326"/>
        </w:sectPr>
      </w:pPr>
    </w:p>
    <w:p w:rsidR="00465C2B" w:rsidRPr="00465C2B" w:rsidRDefault="00465C2B" w:rsidP="00465C2B">
      <w:pPr>
        <w:spacing w:line="480" w:lineRule="auto"/>
        <w:jc w:val="center"/>
        <w:rPr>
          <w:bCs/>
          <w:sz w:val="32"/>
        </w:rPr>
      </w:pPr>
      <w:bookmarkStart w:id="5" w:name="_Toc78973873"/>
      <w:bookmarkStart w:id="6" w:name="_Toc115855491"/>
      <w:r w:rsidRPr="00465C2B">
        <w:rPr>
          <w:bCs/>
          <w:sz w:val="32"/>
        </w:rPr>
        <w:lastRenderedPageBreak/>
        <w:t>3. УСЛОВИЯ РЕАЛИЗАЦИИ УЧЕБНОЙ ДИСЦИПЛИНЫ</w:t>
      </w:r>
      <w:bookmarkEnd w:id="5"/>
      <w:bookmarkEnd w:id="6"/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bookmarkStart w:id="7" w:name="_Toc78973874"/>
      <w:bookmarkStart w:id="8" w:name="_Toc115855492"/>
      <w:r w:rsidRPr="00465C2B">
        <w:rPr>
          <w:sz w:val="28"/>
        </w:rPr>
        <w:t>3.1. Для реализации программы учебной дисциплины должны быть предусмотрены следующие специальные помещения</w:t>
      </w:r>
      <w:bookmarkEnd w:id="7"/>
      <w:bookmarkEnd w:id="8"/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Лаборатория «Информационных и коммуникационных технологий», оснащенная необходимым для реализации программы учебной дисциплины оснащённый в соответствии с п. 6.1.2.3 образовательной программы по специальности 46.02.01 Документационное обеспечение управления и архивоведение.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bookmarkStart w:id="9" w:name="_Toc78973875"/>
      <w:bookmarkStart w:id="10" w:name="_Toc115855493"/>
      <w:r w:rsidRPr="00465C2B">
        <w:rPr>
          <w:sz w:val="28"/>
        </w:rPr>
        <w:t>3.2. Информационное обеспечение реализации программы</w:t>
      </w:r>
      <w:bookmarkEnd w:id="9"/>
      <w:bookmarkEnd w:id="10"/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список, может быть дополнен новыми изданиями.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bookmarkStart w:id="11" w:name="_Toc78973876"/>
      <w:bookmarkStart w:id="12" w:name="_Toc115855494"/>
      <w:r w:rsidRPr="00465C2B">
        <w:rPr>
          <w:sz w:val="28"/>
        </w:rPr>
        <w:t>3.2.1. Основные печатные издания</w:t>
      </w:r>
      <w:bookmarkEnd w:id="11"/>
      <w:bookmarkEnd w:id="12"/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1. Гаврилов М. В., Климов В. А. Информатика и информационные технологии. Учебник для среднего профессионального образования / М. В. Гаврилов, В. А. Климов. — 4-е изд., перераб. и доп. — Москва: Издательство Юрайт, 2022. — 383 с. — (Профессиональное образование). — ISBN 978-5-534-03051-8. — Текст: электронный // ЭБС Юрайт [сайт]. — URL: https://urait.ru/bcode/469424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3. Куприянов Д. В. Информационное обеспечение профессиональной деятельности: учебник и практикум для среднего профессионального образования/ Учебник и практикум для среднего профессионального образования / Д. В. Куприянов. — Москва: Издательство Юрайт, 2022. — 255 с. — (Профессиональное образование). — ISBN 978-5-534-00973-6. — Текст: электронный // ЭБС Юрайт [сайт]. — URL: https://urait.ru/bcode/470353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lastRenderedPageBreak/>
        <w:t xml:space="preserve">4. Плотникова, Н. Г. Информатика и информационно-коммуникационные технологии (ИКТ) : учебное пособие / Н. Г. Плотникова. — Москва: РИОР: ИНФРА-М, 2022. — 124 с. — (Среднее профессиональное образование). - ISBN 978-5-369-01308-3. - Текст: электронный// ЭБС Znanium [сайт]. </w:t>
      </w:r>
      <w:r w:rsidRPr="00465C2B">
        <w:rPr>
          <w:sz w:val="28"/>
        </w:rPr>
        <w:sym w:font="Symbol" w:char="F02D"/>
      </w:r>
      <w:r w:rsidRPr="00465C2B">
        <w:rPr>
          <w:sz w:val="28"/>
        </w:rPr>
        <w:t xml:space="preserve"> URL: https://znanium.com/catalog/product/1229451 (дата обращения: 04.08.2022). – Режим доступа: по подписке.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5. Трофимов В. В. Информатика в 2 т. Том 1: Учебник для среднего профессионального образования / В. В. Трофимов. — 3-е изд., перераб. и доп. — Москва: Издательство Юрайт, 2022. — 553 с. — (Профессиональное образование). — ISBN 978-5-534-02518-7. — Текст: электронный // ЭБС Юрайт [сайт]. — URL: https://urait.ru/bcode/471120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 xml:space="preserve">6. Федотова, Е. Л. Информационные технологии в профессиональной деятельности: учебное пособие / Е.Л. Федотова. — Москва: ФОРУМ: ИНФРА-М, 2022. — 367 с. — (Среднее профессиональное образование). - ISBN 978-5-8199-0752-8. - Текст: электронный // ЭБС Znanium [сайт]. </w:t>
      </w:r>
      <w:r w:rsidRPr="00465C2B">
        <w:rPr>
          <w:sz w:val="28"/>
        </w:rPr>
        <w:sym w:font="Symbol" w:char="F02D"/>
      </w:r>
      <w:r w:rsidRPr="00465C2B">
        <w:rPr>
          <w:sz w:val="28"/>
        </w:rPr>
        <w:t xml:space="preserve"> URL: https://znanium.com/catalog/product/1786345 (дата обращения: 04.08.2022). – Режим доступа: по подписке.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bookmarkStart w:id="13" w:name="_Toc78973877"/>
      <w:bookmarkStart w:id="14" w:name="_Toc115855495"/>
      <w:r w:rsidRPr="00465C2B">
        <w:rPr>
          <w:sz w:val="28"/>
        </w:rPr>
        <w:t>3.2.2. Основные электронные издания</w:t>
      </w:r>
      <w:bookmarkEnd w:id="13"/>
      <w:bookmarkEnd w:id="14"/>
      <w:r w:rsidRPr="00465C2B">
        <w:rPr>
          <w:sz w:val="28"/>
        </w:rPr>
        <w:t xml:space="preserve"> 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1. Куприянов Д. В. Информационное обеспечение профессиональной деятельности: учебник и практикум для среднего профессионального образования/ Учебник и практикум для среднего профессионального образования / Д. В. Куприянов. — Москва: Издательство Юрайт, 2022. — 255 с. — (Профессиональное образование). — ISBN 978-5-534-00973-6. — Текст: электронный // ЭБС Юрайт [сайт]. — URL: https://urait.ru/bcode/470353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 xml:space="preserve">2. Плотникова, Н. Г. Информатика и информационно-коммуникационные технологии (ИКТ) : учебное пособие / Н. Г. Плотникова. — Москва: РИОР: ИНФРА-М, 2022. — 124 с. — (Среднее профессиональное образование). - ISBN 978-5-369-01308-3. - Текст: электронный// ЭБС Znanium [сайт]. </w:t>
      </w:r>
      <w:r w:rsidRPr="00465C2B">
        <w:rPr>
          <w:sz w:val="28"/>
        </w:rPr>
        <w:sym w:font="Symbol" w:char="F02D"/>
      </w:r>
      <w:r w:rsidRPr="00465C2B">
        <w:rPr>
          <w:sz w:val="28"/>
        </w:rPr>
        <w:t xml:space="preserve"> URL: https://znanium.com/catalog/product/1229451 (дата обращения: 04.08.2022). – Режим доступа: по подписке.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lastRenderedPageBreak/>
        <w:t>3. Трофимов В. В. Информатика в 2 т. Том 1: Учебник для среднего профессионального образования / В. В. Трофимов. — 3-е изд., перераб. и доп. — Москва: Издательство Юрайт, 2022. — 553 с. — (Профессиональное образование). — ISBN 978-5-534-02518-7. — Текст: электронный // ЭБС Юрайт [сайт]. — URL: https://urait.ru/bcode/471120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 xml:space="preserve">4. Федотова, Е. Л. Информационные технологии в профессиональной деятельности: учебное пособие / Е.Л. Федотова. — Москва: ФОРУМ: ИНФРА-М, 2022. — 367 с. — (Среднее профессиональное образование). - ISBN 978-5-8199-0752-8. - Текст: электронный // ЭБС Znanium [сайт]. </w:t>
      </w:r>
      <w:r w:rsidRPr="00465C2B">
        <w:rPr>
          <w:sz w:val="28"/>
        </w:rPr>
        <w:sym w:font="Symbol" w:char="F02D"/>
      </w:r>
      <w:r w:rsidRPr="00465C2B">
        <w:rPr>
          <w:sz w:val="28"/>
        </w:rPr>
        <w:t xml:space="preserve"> URL: https://znanium.com/catalog/product/1786345 (дата обращения: 04.08.2022). – Режим доступа: по подписке.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bookmarkStart w:id="15" w:name="_Toc78973878"/>
      <w:bookmarkStart w:id="16" w:name="_Toc115855496"/>
      <w:r w:rsidRPr="00465C2B">
        <w:rPr>
          <w:sz w:val="28"/>
        </w:rPr>
        <w:t>3.2.3. Дополнительные источники</w:t>
      </w:r>
      <w:bookmarkEnd w:id="15"/>
      <w:bookmarkEnd w:id="16"/>
      <w:r w:rsidRPr="00465C2B">
        <w:rPr>
          <w:sz w:val="28"/>
        </w:rPr>
        <w:t xml:space="preserve"> 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 xml:space="preserve">Алексеев А.П. Сборник лабораторных работ по дисциплине «Информатика», часть 2: Учебное пособие. Учебное пособие по дисциплине «Информатика», для студентов первого курса специальностей 10.03.01 и 10.05.02 Учебное пособие по дисциплине «Информатика», для студентов первого курса специальностей 10.03.01 и 10.05.02 / Алексеев А.П. </w:t>
      </w:r>
      <w:r w:rsidRPr="00465C2B">
        <w:rPr>
          <w:sz w:val="28"/>
        </w:rPr>
        <w:sym w:font="Symbol" w:char="F02D"/>
      </w:r>
      <w:r w:rsidRPr="00465C2B">
        <w:rPr>
          <w:sz w:val="28"/>
        </w:rPr>
        <w:t xml:space="preserve"> Москва: СОЛОН-Пр., 2017. </w:t>
      </w:r>
      <w:r w:rsidRPr="00465C2B">
        <w:rPr>
          <w:sz w:val="28"/>
        </w:rPr>
        <w:sym w:font="Symbol" w:char="F02D"/>
      </w:r>
      <w:r w:rsidRPr="00465C2B">
        <w:rPr>
          <w:sz w:val="28"/>
        </w:rPr>
        <w:t xml:space="preserve"> 256 с.: ISBN 978-5-91359-220-0. - Текст: электронный// ЭБС Znanium [сайт]. </w:t>
      </w:r>
      <w:r w:rsidRPr="00465C2B">
        <w:rPr>
          <w:sz w:val="28"/>
        </w:rPr>
        <w:sym w:font="Symbol" w:char="F02D"/>
      </w:r>
      <w:r w:rsidRPr="00465C2B">
        <w:rPr>
          <w:sz w:val="28"/>
        </w:rPr>
        <w:t xml:space="preserve"> URL: https://znanium.com/catalog/product/881455. – Режим доступа: по подписке.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Беляева. Т.М. Математика и информатика: учебник и практикум для СПО / Т. М. Беляева [и др.]; под редакцией В. Д. Элькина. Учебник и практикум для среднего профессионального образования / Т. М. Беляева [и др.]; под редакцией В. Д. Элькина. — 2-е изд., перераб. и доп. — Москва: Издательство Юрайт, 2022. — 402 с. — (Профессиональное образование). — ISBN 978-5-534-10683-1. — Текст: электронный // ЭБС Юрайт [сайт]. — URL: https://urait.ru/bcode/469943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 xml:space="preserve">Кедрова Г.Е. [и др.] Информатика для гуманитариев: учебник и практикум для среднего профессионального образования Под редакцией Г. Е. Кедровой. — Москва: Издательство Юрайт, 2022. — 439 с. — </w:t>
      </w:r>
      <w:r w:rsidRPr="00465C2B">
        <w:rPr>
          <w:sz w:val="28"/>
        </w:rPr>
        <w:lastRenderedPageBreak/>
        <w:t>(Профессиональное образование). — ISBN 978-5-534-10244-4. — Текст: электронный // ЭБС Юрайт [сайт]. — URL: https://urait.ru/bcode/475550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Новожилов О.П. Информатика в 2 ч. Часть 1: учебник для СПО / О. П. Новожилов. Учебник для среднего профессионального образования / О. П. Новожилов. — 3-е изд., перераб. и доп. — Москва: Издательство Юрайт, 2022. — 320 с. — (Профессиональное образование). — ISBN 978-5-534-06372-1. — Текст: электронный // ЭБС Юрайт [сайт]. — URL: https://urait.ru/bcode/474161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Попов А.М. Информатика и математика: учебник и практикум для СПО / А. М. Попов, В. Н. Сотников, Е. И. Нагаева, М. А. Зайцев; под ред. А. М. Попова Учебник и практикум для среднего профессионального образования / А. М. Попов, В. Н. Сотников, Е. И. Нагаева, М. А. Зайцев; под редакцией А. М. Попова. — 4-е изд., перераб. и доп. — Москва : Издательство Юрайт, 2022. — 484 с. — (Профессиональное образование). — ISBN 978-5-534-08207-4. — Текст: электронный // ЭБС Юрайт [сайт]. — URL: https://urait.ru/bcode/469437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Советов Б.Я. Информационные технологии: учебник для среднего профессионального образования / Б. Я. Советов, В. В. Цехановский. — 7-е изд., перераб. и доп. — Москва: Издательство Юрайт, 2022. — 327 с. — (Профессиональное образование). — ISBN 978-5-534-06399-8. — Текст: электронный // ЭБС Юрайт [сайт]. — URL: https://urait.ru/bcode/469425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 xml:space="preserve">Трофимов В.В. Информационные технологии в экономике и управлении в 2 ч. Часть 1: учебник для СПО / В. В. Трофимов [и др.]; под ред. В. В. Трофимова. Учебник для среднего профессионального образования / В. В. Трофимов [и др.] ; под редакцией В. В. Трофимова. — 3-е изд., перераб. и доп. — Москва: Издательство Юрайт, 2022. — 269 с. — (Профессиональное образование). — ISBN 978-5-534-09137-3. — Текст: электронный // ЭБС Юрайт [сайт]. — URL: </w:t>
      </w:r>
      <w:hyperlink r:id="rId8" w:history="1">
        <w:r w:rsidRPr="00465C2B">
          <w:rPr>
            <w:sz w:val="28"/>
          </w:rPr>
          <w:t>https://urait.ru/bcode/475059</w:t>
        </w:r>
      </w:hyperlink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lastRenderedPageBreak/>
        <w:t>Справочно-правовая система «Консультант Плюс». Официальный сайт СПС «Консультант плюс» [Электронный ресурс] . URL: http://www.consultant.ru/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Справочно-правовая система «Гарант» [Электронный ресурс] . URL:garant.ru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Справочно-правовая система «Консорциум Кодекс» [Электронный ресурс] . URL: Кодекс - Профессиональные справочные системы - Кодекс (kodeks.ru)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Официальный сайт программы для распознавания текста ABBYY FineReader. Официальный сайт корпорации Adobe. [Электронный ресурс] URL: https://www.abbyy.com/ru-ru/Finereader/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Официальный сайт Microsoft Office. Справка. Официальный сайт Microsoft [Электронный ресурс] . URL: https://support.office.com/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Официальный сайт компании Google. Справка Google. [Электронный ресурс] URL: https://support.google.com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 xml:space="preserve">Официальный сайт Яндекс-диск [Электронный ресурс] URL: Яндекс.Диск (yandex.ru). 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Официальный сайт Облако мейл. [Электронный ресурс] URL: Облако Mail.ru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Система онлайн-бронирования отелей «Букинг».</w:t>
      </w:r>
      <w:r w:rsidRPr="00465C2B">
        <w:rPr>
          <w:sz w:val="28"/>
        </w:rPr>
        <w:tab/>
        <w:t>Официальный сайт Booking.com [Электронный ресурс] URL: https://www.booking.com/index.ru.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Сервис сравнения цен на отели «Триваго»</w:t>
      </w:r>
      <w:r w:rsidRPr="00465C2B">
        <w:rPr>
          <w:sz w:val="28"/>
        </w:rPr>
        <w:tab/>
        <w:t>Официальный сайт Trivago. [Электронный ресурс] URL: https://www.trivago.ru/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Сервис бронирования отелей «Хотелс»</w:t>
      </w:r>
      <w:r w:rsidRPr="00465C2B">
        <w:rPr>
          <w:sz w:val="28"/>
        </w:rPr>
        <w:tab/>
        <w:t>Официальный сайт Hotels [Электронный ресурс] URL: https://ru.hotels.com/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Система сравнения цен на отели «Румгуру»</w:t>
      </w:r>
      <w:r w:rsidRPr="00465C2B">
        <w:rPr>
          <w:sz w:val="28"/>
        </w:rPr>
        <w:tab/>
        <w:t>Официальный сайт Roomguru [Электронный ресурс] URL: https://www.roomguru.ru/Hotels/Search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Сервис сравнения цен на отели «Хотеллук»</w:t>
      </w:r>
      <w:r w:rsidRPr="00465C2B">
        <w:rPr>
          <w:sz w:val="28"/>
        </w:rPr>
        <w:tab/>
        <w:t>Официальный сайт Hotellook [Электронный ресурс] URL: https://hotellook.ru/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lastRenderedPageBreak/>
        <w:t>ОАО «РЖД». Официальный сайт [Электронный ресурс] URL: Пассажирам (rzd.ru)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Система поиска авиабилетов онлайн «Билеты плюс»</w:t>
      </w:r>
      <w:r w:rsidRPr="00465C2B">
        <w:rPr>
          <w:sz w:val="28"/>
        </w:rPr>
        <w:tab/>
        <w:t>Официальный сайт Biletyplus [Электронный ресурс] URL: http://biletyplus.ru/</w:t>
      </w:r>
    </w:p>
    <w:p w:rsidR="00465C2B" w:rsidRPr="00465C2B" w:rsidRDefault="00465C2B" w:rsidP="00465C2B">
      <w:pPr>
        <w:spacing w:line="360" w:lineRule="auto"/>
        <w:ind w:firstLine="709"/>
        <w:jc w:val="both"/>
        <w:rPr>
          <w:sz w:val="28"/>
        </w:rPr>
      </w:pPr>
      <w:r w:rsidRPr="00465C2B">
        <w:rPr>
          <w:sz w:val="28"/>
        </w:rPr>
        <w:t>Система заказа железнодорожных билетов онлайн Официальный сайт Tutu [Электронный ресурс] URL: https://www.tutu.ru</w:t>
      </w:r>
    </w:p>
    <w:p w:rsidR="005A24F5" w:rsidRPr="00465C2B" w:rsidRDefault="00465C2B" w:rsidP="00465C2B">
      <w:pPr>
        <w:shd w:val="clear" w:color="auto" w:fill="FFFFFF"/>
        <w:spacing w:line="360" w:lineRule="auto"/>
        <w:ind w:firstLine="709"/>
        <w:jc w:val="both"/>
        <w:rPr>
          <w:sz w:val="32"/>
          <w:szCs w:val="28"/>
        </w:rPr>
      </w:pPr>
      <w:r w:rsidRPr="00465C2B">
        <w:rPr>
          <w:sz w:val="28"/>
        </w:rPr>
        <w:t>Газета «Информатика» издательского дома «Первое сентября» [Электронный ресурс]. URL: https://inf</w:t>
      </w:r>
    </w:p>
    <w:p w:rsidR="00096E8F" w:rsidRDefault="00096E8F">
      <w:pPr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br w:type="page"/>
      </w:r>
    </w:p>
    <w:p w:rsidR="00096E8F" w:rsidRPr="00465C2B" w:rsidRDefault="00465C2B" w:rsidP="00320EB2">
      <w:pPr>
        <w:pStyle w:val="aa"/>
        <w:numPr>
          <w:ilvl w:val="0"/>
          <w:numId w:val="43"/>
        </w:numPr>
        <w:spacing w:line="360" w:lineRule="auto"/>
        <w:ind w:left="0" w:hanging="357"/>
        <w:jc w:val="center"/>
        <w:rPr>
          <w:rFonts w:eastAsiaTheme="minorEastAsia"/>
          <w:sz w:val="32"/>
          <w:szCs w:val="28"/>
        </w:rPr>
      </w:pPr>
      <w:r w:rsidRPr="00465C2B">
        <w:rPr>
          <w:rFonts w:eastAsiaTheme="minorEastAsia"/>
          <w:sz w:val="32"/>
          <w:szCs w:val="28"/>
        </w:rPr>
        <w:lastRenderedPageBreak/>
        <w:t xml:space="preserve">КОНТРОЛЬ И ОЦЕНКА РЕЗУЛЬТАТОВ ОСВОЕНИЯ УЧЕБНОЙ </w:t>
      </w:r>
      <w:r>
        <w:rPr>
          <w:rFonts w:eastAsiaTheme="minorEastAsia"/>
          <w:sz w:val="32"/>
          <w:szCs w:val="28"/>
        </w:rPr>
        <w:t>Д</w:t>
      </w:r>
      <w:r w:rsidRPr="00465C2B">
        <w:rPr>
          <w:rFonts w:eastAsiaTheme="minorEastAsia"/>
          <w:sz w:val="32"/>
          <w:szCs w:val="28"/>
        </w:rPr>
        <w:t>ИСЦИПЛИНЫ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19"/>
        <w:gridCol w:w="2976"/>
        <w:gridCol w:w="2375"/>
      </w:tblGrid>
      <w:tr w:rsidR="00465C2B" w:rsidRPr="00465C2B" w:rsidTr="00465C2B">
        <w:trPr>
          <w:trHeight w:val="573"/>
        </w:trPr>
        <w:tc>
          <w:tcPr>
            <w:tcW w:w="2204" w:type="pct"/>
            <w:vAlign w:val="center"/>
          </w:tcPr>
          <w:p w:rsidR="00465C2B" w:rsidRPr="00465C2B" w:rsidRDefault="00465C2B" w:rsidP="00465C2B">
            <w:pPr>
              <w:jc w:val="center"/>
              <w:rPr>
                <w:bCs/>
                <w:sz w:val="28"/>
              </w:rPr>
            </w:pPr>
            <w:r w:rsidRPr="00465C2B">
              <w:rPr>
                <w:bCs/>
                <w:sz w:val="28"/>
              </w:rPr>
              <w:t>Результаты обучения</w:t>
            </w:r>
          </w:p>
        </w:tc>
        <w:tc>
          <w:tcPr>
            <w:tcW w:w="1555" w:type="pct"/>
            <w:vAlign w:val="center"/>
          </w:tcPr>
          <w:p w:rsidR="00465C2B" w:rsidRPr="00465C2B" w:rsidRDefault="00465C2B" w:rsidP="00465C2B">
            <w:pPr>
              <w:jc w:val="center"/>
              <w:rPr>
                <w:bCs/>
                <w:sz w:val="28"/>
              </w:rPr>
            </w:pPr>
            <w:r w:rsidRPr="00465C2B">
              <w:rPr>
                <w:bCs/>
                <w:sz w:val="28"/>
              </w:rPr>
              <w:t>Критерии оценки</w:t>
            </w:r>
          </w:p>
        </w:tc>
        <w:tc>
          <w:tcPr>
            <w:tcW w:w="1241" w:type="pct"/>
            <w:vAlign w:val="center"/>
          </w:tcPr>
          <w:p w:rsidR="00465C2B" w:rsidRPr="00465C2B" w:rsidRDefault="00465C2B" w:rsidP="00465C2B">
            <w:pPr>
              <w:jc w:val="center"/>
              <w:rPr>
                <w:bCs/>
                <w:sz w:val="28"/>
              </w:rPr>
            </w:pPr>
            <w:r w:rsidRPr="00465C2B">
              <w:rPr>
                <w:bCs/>
                <w:sz w:val="28"/>
              </w:rPr>
              <w:t>Методы оценки</w:t>
            </w:r>
          </w:p>
        </w:tc>
      </w:tr>
      <w:tr w:rsidR="00465C2B" w:rsidRPr="00465C2B" w:rsidTr="00465C2B">
        <w:trPr>
          <w:trHeight w:val="573"/>
        </w:trPr>
        <w:tc>
          <w:tcPr>
            <w:tcW w:w="5000" w:type="pct"/>
            <w:gridSpan w:val="3"/>
            <w:vAlign w:val="center"/>
          </w:tcPr>
          <w:p w:rsidR="00465C2B" w:rsidRPr="00465C2B" w:rsidRDefault="00465C2B" w:rsidP="00465C2B">
            <w:pPr>
              <w:jc w:val="center"/>
              <w:rPr>
                <w:bCs/>
                <w:iCs/>
                <w:sz w:val="28"/>
              </w:rPr>
            </w:pPr>
            <w:r w:rsidRPr="00465C2B">
              <w:rPr>
                <w:bCs/>
                <w:iCs/>
                <w:sz w:val="28"/>
              </w:rPr>
              <w:t>Перечень знаний, осваиваемых в рамках дисциплины</w:t>
            </w:r>
          </w:p>
        </w:tc>
      </w:tr>
      <w:tr w:rsidR="00465C2B" w:rsidRPr="00465C2B" w:rsidTr="00465C2B">
        <w:tc>
          <w:tcPr>
            <w:tcW w:w="2204" w:type="pct"/>
          </w:tcPr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eastAsia="x-none"/>
              </w:rPr>
              <w:t>а</w:t>
            </w:r>
            <w:r w:rsidRPr="00465C2B">
              <w:rPr>
                <w:lang w:val="x-none" w:eastAsia="x-none"/>
              </w:rPr>
              <w:t xml:space="preserve">ктуальный профессиональный и социальный контекст, в котором приходится работать и жить;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основные источники информации и ресурсы для решения задач и проблем в профессиональном и/или социальном контексте;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алгоритмы выполнения работ в профессиональной и смежных областях;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методы работы в профессиональной и смежных сферах;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структуру плана для решения задач;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>порядок оценки результатов решения задач профессиональной деятельности</w:t>
            </w:r>
            <w:r w:rsidRPr="00465C2B">
              <w:rPr>
                <w:lang w:eastAsia="x-none"/>
              </w:rPr>
              <w:t>;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Номенклатура информационных источников, применяемых в профессиональной деятельности;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приемы структурирования информации;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формат оформления результатов поиска информации, современные средства и устройства информатизации;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средств;</w:t>
            </w:r>
          </w:p>
          <w:p w:rsidR="00465C2B" w:rsidRPr="00465C2B" w:rsidRDefault="00465C2B" w:rsidP="0006485D">
            <w:pPr>
              <w:rPr>
                <w:bCs/>
              </w:rPr>
            </w:pPr>
            <w:r w:rsidRPr="00465C2B">
              <w:rPr>
                <w:bCs/>
              </w:rPr>
              <w:t>− нормативные правовые акты Российской Федерации в сфере информационных и коммуникационных технологий;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>нормативные правовые акты Российской Федерации в сфере информационной безопасности</w:t>
            </w:r>
            <w:r w:rsidRPr="00465C2B">
              <w:rPr>
                <w:lang w:eastAsia="x-none"/>
              </w:rPr>
              <w:t>;</w:t>
            </w:r>
          </w:p>
          <w:p w:rsidR="00465C2B" w:rsidRPr="00465C2B" w:rsidRDefault="00465C2B" w:rsidP="0006485D">
            <w:pPr>
              <w:rPr>
                <w:bCs/>
                <w:strike/>
                <w:highlight w:val="yellow"/>
              </w:rPr>
            </w:pPr>
            <w:r w:rsidRPr="00465C2B">
              <w:rPr>
                <w:bCs/>
              </w:rPr>
              <w:t>− требования охраны труда;</w:t>
            </w:r>
          </w:p>
          <w:p w:rsidR="00465C2B" w:rsidRPr="00465C2B" w:rsidRDefault="00465C2B" w:rsidP="0006485D">
            <w:pPr>
              <w:rPr>
                <w:bCs/>
                <w:highlight w:val="yellow"/>
              </w:rPr>
            </w:pPr>
            <w:r w:rsidRPr="00465C2B">
              <w:rPr>
                <w:bCs/>
              </w:rPr>
              <w:t>− интернет-ресурсы для осуществления тревел-поддержки деловых поездок;</w:t>
            </w:r>
          </w:p>
          <w:p w:rsidR="00465C2B" w:rsidRPr="00465C2B" w:rsidRDefault="00465C2B" w:rsidP="0006485D">
            <w:pPr>
              <w:rPr>
                <w:bCs/>
                <w:highlight w:val="yellow"/>
              </w:rPr>
            </w:pPr>
            <w:r w:rsidRPr="00465C2B">
              <w:rPr>
                <w:bCs/>
              </w:rPr>
              <w:t xml:space="preserve">− методы обработки и защиты информации с применением средств информационных и </w:t>
            </w:r>
            <w:r w:rsidRPr="00465C2B">
              <w:rPr>
                <w:bCs/>
              </w:rPr>
              <w:lastRenderedPageBreak/>
              <w:t xml:space="preserve">коммуникационных технологий; </w:t>
            </w:r>
          </w:p>
          <w:p w:rsidR="00465C2B" w:rsidRPr="00465C2B" w:rsidRDefault="00465C2B" w:rsidP="0006485D">
            <w:pPr>
              <w:rPr>
                <w:bCs/>
              </w:rPr>
            </w:pPr>
            <w:r w:rsidRPr="00465C2B">
              <w:rPr>
                <w:bCs/>
              </w:rPr>
              <w:t>− современные информационные и коммуникационные технологии, применяемые в работе с документами.</w:t>
            </w:r>
          </w:p>
        </w:tc>
        <w:tc>
          <w:tcPr>
            <w:tcW w:w="1555" w:type="pct"/>
          </w:tcPr>
          <w:p w:rsidR="00465C2B" w:rsidRPr="00465C2B" w:rsidRDefault="00465C2B" w:rsidP="0006485D">
            <w:r w:rsidRPr="00465C2B"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465C2B" w:rsidRPr="00465C2B" w:rsidRDefault="00465C2B" w:rsidP="0006485D">
            <w:r w:rsidRPr="00465C2B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465C2B" w:rsidRPr="00465C2B" w:rsidRDefault="00465C2B" w:rsidP="0006485D">
            <w:r w:rsidRPr="00465C2B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465C2B" w:rsidRPr="00465C2B" w:rsidRDefault="00465C2B" w:rsidP="0006485D">
            <w:pPr>
              <w:rPr>
                <w:bCs/>
              </w:rPr>
            </w:pPr>
            <w:r w:rsidRPr="00465C2B">
              <w:t xml:space="preserve">«Неудовлетворительно» - теоретическое содержание курса не освоено, необходимые умения не сформированы, выполненные учебные задания содержат грубые </w:t>
            </w:r>
            <w:r w:rsidRPr="00465C2B">
              <w:lastRenderedPageBreak/>
              <w:t>ошибки.</w:t>
            </w:r>
          </w:p>
        </w:tc>
        <w:tc>
          <w:tcPr>
            <w:tcW w:w="1241" w:type="pct"/>
          </w:tcPr>
          <w:p w:rsidR="00465C2B" w:rsidRPr="00465C2B" w:rsidRDefault="00465C2B" w:rsidP="0006485D">
            <w:pPr>
              <w:rPr>
                <w:bCs/>
                <w:iCs/>
              </w:rPr>
            </w:pPr>
            <w:r w:rsidRPr="00465C2B">
              <w:rPr>
                <w:bCs/>
                <w:iCs/>
              </w:rPr>
              <w:lastRenderedPageBreak/>
              <w:t>Какими процедурами производится оценка:</w:t>
            </w:r>
          </w:p>
          <w:p w:rsidR="00465C2B" w:rsidRPr="00465C2B" w:rsidRDefault="00465C2B" w:rsidP="0006485D">
            <w:pPr>
              <w:rPr>
                <w:bCs/>
                <w:iCs/>
              </w:rPr>
            </w:pPr>
            <w:r w:rsidRPr="00465C2B">
              <w:rPr>
                <w:bCs/>
                <w:iCs/>
              </w:rPr>
              <w:t>Устный опрос</w:t>
            </w:r>
          </w:p>
          <w:p w:rsidR="00465C2B" w:rsidRPr="00465C2B" w:rsidRDefault="00465C2B" w:rsidP="0006485D">
            <w:pPr>
              <w:rPr>
                <w:bCs/>
                <w:iCs/>
              </w:rPr>
            </w:pPr>
            <w:r w:rsidRPr="00465C2B">
              <w:rPr>
                <w:bCs/>
                <w:iCs/>
              </w:rPr>
              <w:t>Тестовый контроль</w:t>
            </w:r>
          </w:p>
          <w:p w:rsidR="00465C2B" w:rsidRPr="00465C2B" w:rsidRDefault="00465C2B" w:rsidP="0006485D">
            <w:pPr>
              <w:rPr>
                <w:bCs/>
                <w:iCs/>
              </w:rPr>
            </w:pPr>
          </w:p>
          <w:p w:rsidR="00465C2B" w:rsidRPr="00465C2B" w:rsidRDefault="00465C2B" w:rsidP="0006485D">
            <w:pPr>
              <w:rPr>
                <w:bCs/>
              </w:rPr>
            </w:pPr>
          </w:p>
        </w:tc>
      </w:tr>
      <w:tr w:rsidR="00465C2B" w:rsidRPr="00465C2B" w:rsidTr="00465C2B">
        <w:tc>
          <w:tcPr>
            <w:tcW w:w="5000" w:type="pct"/>
            <w:gridSpan w:val="3"/>
          </w:tcPr>
          <w:p w:rsidR="00465C2B" w:rsidRPr="00465C2B" w:rsidRDefault="00465C2B" w:rsidP="0006485D">
            <w:pPr>
              <w:rPr>
                <w:iCs/>
              </w:rPr>
            </w:pPr>
            <w:r w:rsidRPr="00465C2B">
              <w:rPr>
                <w:iCs/>
              </w:rPr>
              <w:t>Перечень умений, осваиваемых в рамках дисциплины</w:t>
            </w:r>
          </w:p>
        </w:tc>
      </w:tr>
      <w:tr w:rsidR="00465C2B" w:rsidRPr="00465C2B" w:rsidTr="00465C2B">
        <w:trPr>
          <w:trHeight w:val="896"/>
        </w:trPr>
        <w:tc>
          <w:tcPr>
            <w:tcW w:w="2204" w:type="pct"/>
          </w:tcPr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bCs/>
                <w:lang w:eastAsia="x-none"/>
              </w:rPr>
              <w:t>р</w:t>
            </w:r>
            <w:r w:rsidRPr="00465C2B">
              <w:rPr>
                <w:bCs/>
                <w:lang w:val="x-none" w:eastAsia="x-none"/>
              </w:rPr>
              <w:t xml:space="preserve">аспознавать задачу и/или проблему в профессиональном и/или социальном контексте;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bCs/>
                <w:lang w:val="x-none" w:eastAsia="x-none"/>
              </w:rPr>
              <w:t xml:space="preserve">анализировать задачу и/или проблему и выделять её составные части;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bCs/>
                <w:lang w:val="x-none" w:eastAsia="x-none"/>
              </w:rPr>
              <w:t xml:space="preserve">определять этапы решения задачи;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bCs/>
                <w:lang w:val="x-none" w:eastAsia="x-none"/>
              </w:rPr>
              <w:t xml:space="preserve">выявлять и эффективно искать информацию, необходимую для решения задачи и/или проблемы;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bCs/>
                <w:lang w:val="x-none" w:eastAsia="x-none"/>
              </w:rPr>
              <w:t xml:space="preserve">составлять план действия;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bCs/>
                <w:lang w:val="x-none" w:eastAsia="x-none"/>
              </w:rPr>
              <w:t xml:space="preserve">определять необходимые ресурсы;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bCs/>
                <w:lang w:val="x-none" w:eastAsia="x-none"/>
              </w:rPr>
              <w:t>владеть актуальными методами работы в профессиональной и смежных сферах;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bCs/>
                <w:lang w:val="x-none" w:eastAsia="x-none"/>
              </w:rPr>
              <w:t xml:space="preserve"> реализовывать составленный план; оценивать результат и последствия своих действий (самостоятельно или с помощью наставника)</w:t>
            </w:r>
            <w:r w:rsidRPr="00465C2B">
              <w:rPr>
                <w:bCs/>
                <w:lang w:eastAsia="x-none"/>
              </w:rPr>
              <w:t>;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определять задачи для поиска информации;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определять необходимые источники информации;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планировать процесс поиска;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структурировать получаемую информацию;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выделять наиболее значимое в перечне информации;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>оценивать практическую значимость результатов поиска;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 оформлять результаты поиска, применять средства информационных технологий для решения профессиональных задач;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 xml:space="preserve">использовать современное программное обеспечение; 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lang w:val="x-none" w:eastAsia="x-none"/>
              </w:rPr>
              <w:t>использовать различные цифровые средства для решения профессиональных задач;</w:t>
            </w:r>
          </w:p>
          <w:p w:rsidR="00465C2B" w:rsidRPr="00465C2B" w:rsidRDefault="00465C2B" w:rsidP="0006485D">
            <w:pPr>
              <w:rPr>
                <w:bCs/>
                <w:lang w:val="x-none" w:eastAsia="x-none"/>
              </w:rPr>
            </w:pPr>
            <w:r w:rsidRPr="00465C2B">
              <w:rPr>
                <w:bCs/>
                <w:lang w:val="x-none" w:eastAsia="x-none"/>
              </w:rPr>
              <w:t>использовать средства информационных и коммуникационных технологий для получения и передачи информации;</w:t>
            </w:r>
          </w:p>
          <w:p w:rsidR="00465C2B" w:rsidRPr="00465C2B" w:rsidRDefault="00465C2B" w:rsidP="0006485D">
            <w:pPr>
              <w:rPr>
                <w:bCs/>
              </w:rPr>
            </w:pPr>
            <w:r w:rsidRPr="00465C2B">
              <w:rPr>
                <w:bCs/>
              </w:rPr>
              <w:t>− вести и использовать в работе базу контактов организации;</w:t>
            </w:r>
          </w:p>
          <w:p w:rsidR="00465C2B" w:rsidRPr="00465C2B" w:rsidRDefault="00465C2B" w:rsidP="0006485D">
            <w:pPr>
              <w:rPr>
                <w:bCs/>
              </w:rPr>
            </w:pPr>
            <w:r w:rsidRPr="00465C2B">
              <w:rPr>
                <w:bCs/>
              </w:rPr>
              <w:t xml:space="preserve">− устанавливать и поддерживать коммуникации в процессе делового общения с помощью средств </w:t>
            </w:r>
            <w:r w:rsidRPr="00465C2B">
              <w:rPr>
                <w:bCs/>
              </w:rPr>
              <w:lastRenderedPageBreak/>
              <w:t>информационных и коммуникационных технологий;</w:t>
            </w:r>
          </w:p>
          <w:p w:rsidR="00465C2B" w:rsidRPr="00465C2B" w:rsidRDefault="00465C2B" w:rsidP="0006485D">
            <w:pPr>
              <w:rPr>
                <w:bCs/>
              </w:rPr>
            </w:pPr>
            <w:r w:rsidRPr="00465C2B">
              <w:rPr>
                <w:bCs/>
              </w:rPr>
              <w:t>− обеспечивать информационную безопасность деятельности организации;</w:t>
            </w:r>
          </w:p>
          <w:p w:rsidR="00465C2B" w:rsidRPr="00465C2B" w:rsidRDefault="00465C2B" w:rsidP="0006485D">
            <w:pPr>
              <w:rPr>
                <w:bCs/>
                <w:highlight w:val="yellow"/>
              </w:rPr>
            </w:pPr>
            <w:r w:rsidRPr="00465C2B">
              <w:rPr>
                <w:bCs/>
              </w:rPr>
              <w:t>− применять в работе средства информационных и коммуникационных технологий;</w:t>
            </w:r>
          </w:p>
          <w:p w:rsidR="00465C2B" w:rsidRPr="00465C2B" w:rsidRDefault="00465C2B" w:rsidP="0006485D">
            <w:pPr>
              <w:rPr>
                <w:bCs/>
                <w:highlight w:val="yellow"/>
              </w:rPr>
            </w:pPr>
            <w:r w:rsidRPr="00465C2B">
              <w:rPr>
                <w:bCs/>
              </w:rPr>
              <w:t>– выбирать формы планирования и оформлять планировщик (органайзер) руководителя и секретаря;</w:t>
            </w:r>
          </w:p>
          <w:p w:rsidR="00465C2B" w:rsidRPr="00465C2B" w:rsidRDefault="00465C2B" w:rsidP="0006485D">
            <w:pPr>
              <w:rPr>
                <w:bCs/>
                <w:highlight w:val="yellow"/>
              </w:rPr>
            </w:pPr>
            <w:r w:rsidRPr="00465C2B">
              <w:rPr>
                <w:bCs/>
              </w:rPr>
              <w:t>− осуществлять тревел-поддержку деловых поездок;</w:t>
            </w:r>
          </w:p>
          <w:p w:rsidR="00465C2B" w:rsidRPr="00465C2B" w:rsidRDefault="00465C2B" w:rsidP="0006485D">
            <w:pPr>
              <w:rPr>
                <w:bCs/>
                <w:highlight w:val="yellow"/>
              </w:rPr>
            </w:pPr>
            <w:r w:rsidRPr="00465C2B">
              <w:rPr>
                <w:bCs/>
              </w:rPr>
              <w:t>− использовать средства информационных и коммуникационных технологий для обеспечения взаимодействия с руководителем во время его деловой поездки;</w:t>
            </w:r>
          </w:p>
          <w:p w:rsidR="00465C2B" w:rsidRPr="00465C2B" w:rsidRDefault="00465C2B" w:rsidP="0006485D">
            <w:pPr>
              <w:rPr>
                <w:bCs/>
                <w:highlight w:val="yellow"/>
              </w:rPr>
            </w:pPr>
            <w:r w:rsidRPr="00465C2B">
              <w:rPr>
                <w:bCs/>
              </w:rPr>
              <w:t>− осуществлять сбор, обработку информации, систематизацию получаемых и передаваемых данных;</w:t>
            </w:r>
          </w:p>
          <w:p w:rsidR="00465C2B" w:rsidRPr="00465C2B" w:rsidRDefault="00465C2B" w:rsidP="0006485D">
            <w:pPr>
              <w:rPr>
                <w:bCs/>
              </w:rPr>
            </w:pPr>
            <w:r w:rsidRPr="00465C2B">
              <w:rPr>
                <w:bCs/>
              </w:rPr>
              <w:t>− сканировать, копировать и конвертировать документы в различные форматы.</w:t>
            </w:r>
          </w:p>
        </w:tc>
        <w:tc>
          <w:tcPr>
            <w:tcW w:w="1555" w:type="pct"/>
          </w:tcPr>
          <w:p w:rsidR="00465C2B" w:rsidRPr="00465C2B" w:rsidRDefault="00465C2B" w:rsidP="0006485D">
            <w:r w:rsidRPr="00465C2B">
              <w:lastRenderedPageBreak/>
              <w:t>«Отлично» -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:rsidR="00465C2B" w:rsidRPr="00465C2B" w:rsidRDefault="00465C2B" w:rsidP="0006485D">
            <w:r w:rsidRPr="00465C2B">
              <w:t>«Хорошо» -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:rsidR="00465C2B" w:rsidRPr="00465C2B" w:rsidRDefault="00465C2B" w:rsidP="0006485D">
            <w:r w:rsidRPr="00465C2B">
              <w:t>«Удовлетворительно» -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содержат ошибки.</w:t>
            </w:r>
          </w:p>
          <w:p w:rsidR="00465C2B" w:rsidRPr="00465C2B" w:rsidRDefault="00465C2B" w:rsidP="0006485D">
            <w:pPr>
              <w:rPr>
                <w:bCs/>
              </w:rPr>
            </w:pPr>
            <w:r w:rsidRPr="00465C2B">
              <w:t>«Неудовлетворительно» -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241" w:type="pct"/>
          </w:tcPr>
          <w:p w:rsidR="00465C2B" w:rsidRPr="00465C2B" w:rsidRDefault="00465C2B" w:rsidP="0006485D">
            <w:pPr>
              <w:rPr>
                <w:bCs/>
                <w:iCs/>
              </w:rPr>
            </w:pPr>
            <w:r w:rsidRPr="00465C2B">
              <w:rPr>
                <w:bCs/>
                <w:iCs/>
              </w:rPr>
              <w:t>Оценка результатов выполнения практической работы</w:t>
            </w:r>
          </w:p>
          <w:p w:rsidR="00465C2B" w:rsidRPr="00465C2B" w:rsidRDefault="00465C2B" w:rsidP="0006485D">
            <w:pPr>
              <w:rPr>
                <w:bCs/>
                <w:iCs/>
              </w:rPr>
            </w:pPr>
            <w:r w:rsidRPr="00465C2B">
              <w:rPr>
                <w:bCs/>
                <w:iCs/>
              </w:rPr>
              <w:t>Экспертное наблюдение за ходом выполнения практической работы</w:t>
            </w:r>
          </w:p>
          <w:p w:rsidR="00465C2B" w:rsidRPr="00465C2B" w:rsidRDefault="00465C2B" w:rsidP="0006485D">
            <w:pPr>
              <w:rPr>
                <w:bCs/>
                <w:iCs/>
              </w:rPr>
            </w:pPr>
            <w:r w:rsidRPr="00465C2B">
              <w:rPr>
                <w:bCs/>
                <w:iCs/>
              </w:rPr>
              <w:t>Промежуточная аттестация</w:t>
            </w:r>
          </w:p>
          <w:p w:rsidR="00465C2B" w:rsidRPr="00465C2B" w:rsidRDefault="00465C2B" w:rsidP="0006485D">
            <w:pPr>
              <w:rPr>
                <w:bCs/>
              </w:rPr>
            </w:pPr>
          </w:p>
        </w:tc>
      </w:tr>
    </w:tbl>
    <w:p w:rsidR="008A6C3C" w:rsidRPr="007D5557" w:rsidRDefault="008A6C3C" w:rsidP="006C19BE">
      <w:pPr>
        <w:spacing w:line="360" w:lineRule="auto"/>
        <w:rPr>
          <w:sz w:val="28"/>
          <w:szCs w:val="28"/>
        </w:rPr>
      </w:pPr>
    </w:p>
    <w:sectPr w:rsidR="008A6C3C" w:rsidRPr="007D5557" w:rsidSect="006C19BE">
      <w:pgSz w:w="11907" w:h="16840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4BE9" w:rsidRDefault="004B4BE9" w:rsidP="00E466C0">
      <w:r>
        <w:separator/>
      </w:r>
    </w:p>
  </w:endnote>
  <w:endnote w:type="continuationSeparator" w:id="0">
    <w:p w:rsidR="004B4BE9" w:rsidRDefault="004B4BE9" w:rsidP="00E4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4BE9" w:rsidRDefault="004B4BE9" w:rsidP="00E466C0">
      <w:r>
        <w:separator/>
      </w:r>
    </w:p>
  </w:footnote>
  <w:footnote w:type="continuationSeparator" w:id="0">
    <w:p w:rsidR="004B4BE9" w:rsidRDefault="004B4BE9" w:rsidP="00E46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7EC4"/>
    <w:multiLevelType w:val="hybridMultilevel"/>
    <w:tmpl w:val="D4AA3AEE"/>
    <w:lvl w:ilvl="0" w:tplc="FFFFFFFF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2237A1"/>
    <w:multiLevelType w:val="hybridMultilevel"/>
    <w:tmpl w:val="C15EBD1E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7B0827"/>
    <w:multiLevelType w:val="hybridMultilevel"/>
    <w:tmpl w:val="00506278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C1765"/>
    <w:multiLevelType w:val="hybridMultilevel"/>
    <w:tmpl w:val="5CF2440A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4" w15:restartNumberingAfterBreak="0">
    <w:nsid w:val="10E671A5"/>
    <w:multiLevelType w:val="hybridMultilevel"/>
    <w:tmpl w:val="297E2CA0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5" w15:restartNumberingAfterBreak="0">
    <w:nsid w:val="11E47B7B"/>
    <w:multiLevelType w:val="hybridMultilevel"/>
    <w:tmpl w:val="C1C079E0"/>
    <w:lvl w:ilvl="0" w:tplc="EC3658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6" w15:restartNumberingAfterBreak="0">
    <w:nsid w:val="13640453"/>
    <w:multiLevelType w:val="hybridMultilevel"/>
    <w:tmpl w:val="2746F9A8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72009C"/>
    <w:multiLevelType w:val="hybridMultilevel"/>
    <w:tmpl w:val="0C768F42"/>
    <w:lvl w:ilvl="0" w:tplc="FDA0B1B2">
      <w:start w:val="65535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710755B"/>
    <w:multiLevelType w:val="hybridMultilevel"/>
    <w:tmpl w:val="DFC2A77E"/>
    <w:lvl w:ilvl="0" w:tplc="224E5D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C062B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EA4F7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55EB9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EB08C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56660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772A0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ECEA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E9E2F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18C86F11"/>
    <w:multiLevelType w:val="hybridMultilevel"/>
    <w:tmpl w:val="5CBE6C3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2E3A21"/>
    <w:multiLevelType w:val="hybridMultilevel"/>
    <w:tmpl w:val="A9E68ACC"/>
    <w:lvl w:ilvl="0" w:tplc="4FC492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4061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BAC3D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B243E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8BAA7E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310A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AF426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F0AD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CB439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19871393"/>
    <w:multiLevelType w:val="hybridMultilevel"/>
    <w:tmpl w:val="76CAA58C"/>
    <w:lvl w:ilvl="0" w:tplc="FDA0B1B2">
      <w:start w:val="65535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31372B"/>
    <w:multiLevelType w:val="hybridMultilevel"/>
    <w:tmpl w:val="A596E11E"/>
    <w:lvl w:ilvl="0" w:tplc="C76633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3553CF8"/>
    <w:multiLevelType w:val="hybridMultilevel"/>
    <w:tmpl w:val="5A724BA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E80FCA"/>
    <w:multiLevelType w:val="multilevel"/>
    <w:tmpl w:val="E65E4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88A7218"/>
    <w:multiLevelType w:val="hybridMultilevel"/>
    <w:tmpl w:val="8B4A39F0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703EA7"/>
    <w:multiLevelType w:val="hybridMultilevel"/>
    <w:tmpl w:val="A7ACF22A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877BEB"/>
    <w:multiLevelType w:val="hybridMultilevel"/>
    <w:tmpl w:val="8CBA55F0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827230"/>
    <w:multiLevelType w:val="hybridMultilevel"/>
    <w:tmpl w:val="DCC075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EE313B"/>
    <w:multiLevelType w:val="hybridMultilevel"/>
    <w:tmpl w:val="E0743FFA"/>
    <w:lvl w:ilvl="0" w:tplc="C2222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054EE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FBC6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2845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2429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4CC6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CB4D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A2616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9E44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0" w15:restartNumberingAfterBreak="0">
    <w:nsid w:val="36FA627B"/>
    <w:multiLevelType w:val="hybridMultilevel"/>
    <w:tmpl w:val="AFA614BA"/>
    <w:lvl w:ilvl="0" w:tplc="0419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BFA3074"/>
    <w:multiLevelType w:val="hybridMultilevel"/>
    <w:tmpl w:val="0EF2C63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D15E2B"/>
    <w:multiLevelType w:val="hybridMultilevel"/>
    <w:tmpl w:val="CC94CBF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832897"/>
    <w:multiLevelType w:val="hybridMultilevel"/>
    <w:tmpl w:val="BD0C009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86588D"/>
    <w:multiLevelType w:val="hybridMultilevel"/>
    <w:tmpl w:val="F2F66702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3B1553"/>
    <w:multiLevelType w:val="hybridMultilevel"/>
    <w:tmpl w:val="84ECD342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C8252A"/>
    <w:multiLevelType w:val="hybridMultilevel"/>
    <w:tmpl w:val="540CE312"/>
    <w:lvl w:ilvl="0" w:tplc="FFBEDC08">
      <w:start w:val="1"/>
      <w:numFmt w:val="bullet"/>
      <w:lvlText w:val=""/>
      <w:lvlJc w:val="left"/>
      <w:pPr>
        <w:ind w:left="7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27" w15:restartNumberingAfterBreak="0">
    <w:nsid w:val="4CF50F08"/>
    <w:multiLevelType w:val="hybridMultilevel"/>
    <w:tmpl w:val="D36A1050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D6A2E68"/>
    <w:multiLevelType w:val="hybridMultilevel"/>
    <w:tmpl w:val="2B00E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821F08"/>
    <w:multiLevelType w:val="hybridMultilevel"/>
    <w:tmpl w:val="C10ED79C"/>
    <w:lvl w:ilvl="0" w:tplc="FFFFFFFF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b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F6F0E95"/>
    <w:multiLevelType w:val="hybridMultilevel"/>
    <w:tmpl w:val="14B0143E"/>
    <w:lvl w:ilvl="0" w:tplc="C2A482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7E49"/>
    <w:multiLevelType w:val="hybridMultilevel"/>
    <w:tmpl w:val="F2A094D4"/>
    <w:lvl w:ilvl="0" w:tplc="0419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AB3602"/>
    <w:multiLevelType w:val="hybridMultilevel"/>
    <w:tmpl w:val="4B266D02"/>
    <w:lvl w:ilvl="0" w:tplc="504CF2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47E99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C08AC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6920C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8962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7C44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F8C2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9B497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0140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 w15:restartNumberingAfterBreak="0">
    <w:nsid w:val="575F1DBA"/>
    <w:multiLevelType w:val="hybridMultilevel"/>
    <w:tmpl w:val="7C38CEA0"/>
    <w:lvl w:ilvl="0" w:tplc="88B2982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35904"/>
    <w:multiLevelType w:val="hybridMultilevel"/>
    <w:tmpl w:val="2B00E2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A86CC6"/>
    <w:multiLevelType w:val="singleLevel"/>
    <w:tmpl w:val="E95AA23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5DF4220C"/>
    <w:multiLevelType w:val="hybridMultilevel"/>
    <w:tmpl w:val="AF42E346"/>
    <w:lvl w:ilvl="0" w:tplc="AB9611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7E6193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0C16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F547B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59E7F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AAF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EF65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A0039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DC643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60A67898"/>
    <w:multiLevelType w:val="hybridMultilevel"/>
    <w:tmpl w:val="1520F1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37005C0"/>
    <w:multiLevelType w:val="hybridMultilevel"/>
    <w:tmpl w:val="AE5C786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CA1B59"/>
    <w:multiLevelType w:val="hybridMultilevel"/>
    <w:tmpl w:val="2B00E268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BB2B2C"/>
    <w:multiLevelType w:val="hybridMultilevel"/>
    <w:tmpl w:val="DB2CDB34"/>
    <w:lvl w:ilvl="0" w:tplc="FDA0B1B2">
      <w:start w:val="65535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F76FCB"/>
    <w:multiLevelType w:val="hybridMultilevel"/>
    <w:tmpl w:val="18107DFE"/>
    <w:lvl w:ilvl="0" w:tplc="FDA0B1B2">
      <w:start w:val="65535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84429E7"/>
    <w:multiLevelType w:val="hybridMultilevel"/>
    <w:tmpl w:val="9C4EF3F8"/>
    <w:lvl w:ilvl="0" w:tplc="6CAEB0A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3" w15:restartNumberingAfterBreak="0">
    <w:nsid w:val="78941703"/>
    <w:multiLevelType w:val="hybridMultilevel"/>
    <w:tmpl w:val="F984C16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BC3442B"/>
    <w:multiLevelType w:val="hybridMultilevel"/>
    <w:tmpl w:val="D7709220"/>
    <w:lvl w:ilvl="0" w:tplc="0419000F">
      <w:start w:val="1"/>
      <w:numFmt w:val="decimal"/>
      <w:lvlText w:val="%1."/>
      <w:lvlJc w:val="left"/>
      <w:pPr>
        <w:ind w:left="1077" w:hanging="360"/>
      </w:pPr>
    </w:lvl>
    <w:lvl w:ilvl="1" w:tplc="04190019" w:tentative="1">
      <w:start w:val="1"/>
      <w:numFmt w:val="lowerLetter"/>
      <w:lvlText w:val="%2."/>
      <w:lvlJc w:val="left"/>
      <w:pPr>
        <w:ind w:left="1797" w:hanging="360"/>
      </w:pPr>
    </w:lvl>
    <w:lvl w:ilvl="2" w:tplc="0419001B" w:tentative="1">
      <w:start w:val="1"/>
      <w:numFmt w:val="lowerRoman"/>
      <w:lvlText w:val="%3."/>
      <w:lvlJc w:val="right"/>
      <w:pPr>
        <w:ind w:left="2517" w:hanging="180"/>
      </w:pPr>
    </w:lvl>
    <w:lvl w:ilvl="3" w:tplc="0419000F" w:tentative="1">
      <w:start w:val="1"/>
      <w:numFmt w:val="decimal"/>
      <w:lvlText w:val="%4."/>
      <w:lvlJc w:val="left"/>
      <w:pPr>
        <w:ind w:left="3237" w:hanging="360"/>
      </w:pPr>
    </w:lvl>
    <w:lvl w:ilvl="4" w:tplc="04190019" w:tentative="1">
      <w:start w:val="1"/>
      <w:numFmt w:val="lowerLetter"/>
      <w:lvlText w:val="%5."/>
      <w:lvlJc w:val="left"/>
      <w:pPr>
        <w:ind w:left="3957" w:hanging="360"/>
      </w:pPr>
    </w:lvl>
    <w:lvl w:ilvl="5" w:tplc="0419001B" w:tentative="1">
      <w:start w:val="1"/>
      <w:numFmt w:val="lowerRoman"/>
      <w:lvlText w:val="%6."/>
      <w:lvlJc w:val="right"/>
      <w:pPr>
        <w:ind w:left="4677" w:hanging="180"/>
      </w:pPr>
    </w:lvl>
    <w:lvl w:ilvl="6" w:tplc="0419000F" w:tentative="1">
      <w:start w:val="1"/>
      <w:numFmt w:val="decimal"/>
      <w:lvlText w:val="%7."/>
      <w:lvlJc w:val="left"/>
      <w:pPr>
        <w:ind w:left="5397" w:hanging="360"/>
      </w:pPr>
    </w:lvl>
    <w:lvl w:ilvl="7" w:tplc="04190019" w:tentative="1">
      <w:start w:val="1"/>
      <w:numFmt w:val="lowerLetter"/>
      <w:lvlText w:val="%8."/>
      <w:lvlJc w:val="left"/>
      <w:pPr>
        <w:ind w:left="6117" w:hanging="360"/>
      </w:pPr>
    </w:lvl>
    <w:lvl w:ilvl="8" w:tplc="041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45" w15:restartNumberingAfterBreak="0">
    <w:nsid w:val="7E194763"/>
    <w:multiLevelType w:val="hybridMultilevel"/>
    <w:tmpl w:val="FF224F26"/>
    <w:lvl w:ilvl="0" w:tplc="E8B4D77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9"/>
  </w:num>
  <w:num w:numId="3">
    <w:abstractNumId w:val="0"/>
  </w:num>
  <w:num w:numId="4">
    <w:abstractNumId w:val="4"/>
  </w:num>
  <w:num w:numId="5">
    <w:abstractNumId w:val="20"/>
  </w:num>
  <w:num w:numId="6">
    <w:abstractNumId w:val="31"/>
  </w:num>
  <w:num w:numId="7">
    <w:abstractNumId w:val="1"/>
  </w:num>
  <w:num w:numId="8">
    <w:abstractNumId w:val="27"/>
  </w:num>
  <w:num w:numId="9">
    <w:abstractNumId w:val="6"/>
  </w:num>
  <w:num w:numId="10">
    <w:abstractNumId w:val="43"/>
  </w:num>
  <w:num w:numId="11">
    <w:abstractNumId w:val="16"/>
  </w:num>
  <w:num w:numId="12">
    <w:abstractNumId w:val="40"/>
  </w:num>
  <w:num w:numId="13">
    <w:abstractNumId w:val="7"/>
  </w:num>
  <w:num w:numId="14">
    <w:abstractNumId w:val="12"/>
  </w:num>
  <w:num w:numId="15">
    <w:abstractNumId w:val="35"/>
  </w:num>
  <w:num w:numId="16">
    <w:abstractNumId w:val="25"/>
  </w:num>
  <w:num w:numId="17">
    <w:abstractNumId w:val="13"/>
  </w:num>
  <w:num w:numId="18">
    <w:abstractNumId w:val="41"/>
  </w:num>
  <w:num w:numId="19">
    <w:abstractNumId w:val="38"/>
  </w:num>
  <w:num w:numId="20">
    <w:abstractNumId w:val="17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2"/>
  </w:num>
  <w:num w:numId="24">
    <w:abstractNumId w:val="32"/>
  </w:num>
  <w:num w:numId="25">
    <w:abstractNumId w:val="19"/>
  </w:num>
  <w:num w:numId="26">
    <w:abstractNumId w:val="36"/>
  </w:num>
  <w:num w:numId="27">
    <w:abstractNumId w:val="8"/>
  </w:num>
  <w:num w:numId="28">
    <w:abstractNumId w:val="10"/>
  </w:num>
  <w:num w:numId="29">
    <w:abstractNumId w:val="14"/>
  </w:num>
  <w:num w:numId="30">
    <w:abstractNumId w:val="45"/>
  </w:num>
  <w:num w:numId="31">
    <w:abstractNumId w:val="18"/>
  </w:num>
  <w:num w:numId="32">
    <w:abstractNumId w:val="9"/>
  </w:num>
  <w:num w:numId="33">
    <w:abstractNumId w:val="2"/>
  </w:num>
  <w:num w:numId="34">
    <w:abstractNumId w:val="37"/>
  </w:num>
  <w:num w:numId="35">
    <w:abstractNumId w:val="33"/>
  </w:num>
  <w:num w:numId="36">
    <w:abstractNumId w:val="26"/>
  </w:num>
  <w:num w:numId="37">
    <w:abstractNumId w:val="3"/>
  </w:num>
  <w:num w:numId="38">
    <w:abstractNumId w:val="30"/>
  </w:num>
  <w:num w:numId="39">
    <w:abstractNumId w:val="23"/>
  </w:num>
  <w:num w:numId="40">
    <w:abstractNumId w:val="44"/>
  </w:num>
  <w:num w:numId="41">
    <w:abstractNumId w:val="22"/>
  </w:num>
  <w:num w:numId="42">
    <w:abstractNumId w:val="11"/>
  </w:num>
  <w:num w:numId="43">
    <w:abstractNumId w:val="24"/>
  </w:num>
  <w:num w:numId="44">
    <w:abstractNumId w:val="21"/>
  </w:num>
  <w:num w:numId="45">
    <w:abstractNumId w:val="15"/>
  </w:num>
  <w:num w:numId="46">
    <w:abstractNumId w:val="28"/>
  </w:num>
  <w:num w:numId="47">
    <w:abstractNumId w:val="34"/>
  </w:num>
  <w:num w:numId="48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66C0"/>
    <w:rsid w:val="000109A9"/>
    <w:rsid w:val="0001688B"/>
    <w:rsid w:val="00017230"/>
    <w:rsid w:val="000264F6"/>
    <w:rsid w:val="000549D6"/>
    <w:rsid w:val="00057043"/>
    <w:rsid w:val="00064038"/>
    <w:rsid w:val="00096E8F"/>
    <w:rsid w:val="000A2731"/>
    <w:rsid w:val="000C2D0E"/>
    <w:rsid w:val="000E7D42"/>
    <w:rsid w:val="001022C9"/>
    <w:rsid w:val="00105F09"/>
    <w:rsid w:val="00126C4E"/>
    <w:rsid w:val="001716EE"/>
    <w:rsid w:val="00173E71"/>
    <w:rsid w:val="001851AB"/>
    <w:rsid w:val="001A77AB"/>
    <w:rsid w:val="001C7050"/>
    <w:rsid w:val="001E0175"/>
    <w:rsid w:val="001F20C7"/>
    <w:rsid w:val="002036F5"/>
    <w:rsid w:val="002039C9"/>
    <w:rsid w:val="00211E3F"/>
    <w:rsid w:val="00212F0D"/>
    <w:rsid w:val="00221690"/>
    <w:rsid w:val="00233603"/>
    <w:rsid w:val="00234944"/>
    <w:rsid w:val="002517D6"/>
    <w:rsid w:val="00251D71"/>
    <w:rsid w:val="002560E3"/>
    <w:rsid w:val="002633AF"/>
    <w:rsid w:val="00265B63"/>
    <w:rsid w:val="00273B7A"/>
    <w:rsid w:val="00280D84"/>
    <w:rsid w:val="00286CD7"/>
    <w:rsid w:val="00297FD1"/>
    <w:rsid w:val="002C08CC"/>
    <w:rsid w:val="002C6463"/>
    <w:rsid w:val="002D1D87"/>
    <w:rsid w:val="002E0372"/>
    <w:rsid w:val="002F0E8A"/>
    <w:rsid w:val="00312832"/>
    <w:rsid w:val="00320EB2"/>
    <w:rsid w:val="00325B21"/>
    <w:rsid w:val="00331532"/>
    <w:rsid w:val="00333F83"/>
    <w:rsid w:val="00334492"/>
    <w:rsid w:val="00346E6C"/>
    <w:rsid w:val="00355FC5"/>
    <w:rsid w:val="00373437"/>
    <w:rsid w:val="003C014D"/>
    <w:rsid w:val="003C6517"/>
    <w:rsid w:val="003C6EF4"/>
    <w:rsid w:val="0040327E"/>
    <w:rsid w:val="00427E35"/>
    <w:rsid w:val="00443EB5"/>
    <w:rsid w:val="004641AF"/>
    <w:rsid w:val="00465C2B"/>
    <w:rsid w:val="004829E7"/>
    <w:rsid w:val="00487564"/>
    <w:rsid w:val="004965A9"/>
    <w:rsid w:val="004A1C06"/>
    <w:rsid w:val="004B4BE9"/>
    <w:rsid w:val="004D17D7"/>
    <w:rsid w:val="004E4A3C"/>
    <w:rsid w:val="0051054C"/>
    <w:rsid w:val="0051284A"/>
    <w:rsid w:val="005421C1"/>
    <w:rsid w:val="00560715"/>
    <w:rsid w:val="005768C0"/>
    <w:rsid w:val="00581065"/>
    <w:rsid w:val="00583462"/>
    <w:rsid w:val="005A1A2C"/>
    <w:rsid w:val="005A24F5"/>
    <w:rsid w:val="005B10F9"/>
    <w:rsid w:val="005B3FA3"/>
    <w:rsid w:val="005C1A31"/>
    <w:rsid w:val="005C6576"/>
    <w:rsid w:val="005D31F0"/>
    <w:rsid w:val="005F2A75"/>
    <w:rsid w:val="0060780B"/>
    <w:rsid w:val="00615AF6"/>
    <w:rsid w:val="00651794"/>
    <w:rsid w:val="00655892"/>
    <w:rsid w:val="006628A4"/>
    <w:rsid w:val="0066707E"/>
    <w:rsid w:val="00672E07"/>
    <w:rsid w:val="00675351"/>
    <w:rsid w:val="00687D02"/>
    <w:rsid w:val="0069244A"/>
    <w:rsid w:val="006B2BEB"/>
    <w:rsid w:val="006B3192"/>
    <w:rsid w:val="006C19BE"/>
    <w:rsid w:val="006D406E"/>
    <w:rsid w:val="006D4356"/>
    <w:rsid w:val="006E0CC8"/>
    <w:rsid w:val="007068F9"/>
    <w:rsid w:val="0071200F"/>
    <w:rsid w:val="00737A4E"/>
    <w:rsid w:val="00763AC2"/>
    <w:rsid w:val="00770320"/>
    <w:rsid w:val="00774458"/>
    <w:rsid w:val="00787802"/>
    <w:rsid w:val="007D5557"/>
    <w:rsid w:val="00825EB2"/>
    <w:rsid w:val="00825F0F"/>
    <w:rsid w:val="00832A8C"/>
    <w:rsid w:val="00860B7A"/>
    <w:rsid w:val="00882C25"/>
    <w:rsid w:val="008A0267"/>
    <w:rsid w:val="008A6C3C"/>
    <w:rsid w:val="008D27C3"/>
    <w:rsid w:val="008E2243"/>
    <w:rsid w:val="00903DAA"/>
    <w:rsid w:val="00912DAB"/>
    <w:rsid w:val="00924F0E"/>
    <w:rsid w:val="009270A5"/>
    <w:rsid w:val="009326C1"/>
    <w:rsid w:val="0093477E"/>
    <w:rsid w:val="00946D43"/>
    <w:rsid w:val="00960E6D"/>
    <w:rsid w:val="00962FDC"/>
    <w:rsid w:val="00967FBB"/>
    <w:rsid w:val="009A580F"/>
    <w:rsid w:val="009B17E0"/>
    <w:rsid w:val="009B6006"/>
    <w:rsid w:val="009B67D4"/>
    <w:rsid w:val="009C0419"/>
    <w:rsid w:val="009C1FAA"/>
    <w:rsid w:val="009C3448"/>
    <w:rsid w:val="009E74FC"/>
    <w:rsid w:val="009F7F0B"/>
    <w:rsid w:val="00A00B34"/>
    <w:rsid w:val="00A337E0"/>
    <w:rsid w:val="00A476ED"/>
    <w:rsid w:val="00A50689"/>
    <w:rsid w:val="00A74D6B"/>
    <w:rsid w:val="00AA3BA7"/>
    <w:rsid w:val="00AA40BF"/>
    <w:rsid w:val="00AC210F"/>
    <w:rsid w:val="00AD3897"/>
    <w:rsid w:val="00AE669F"/>
    <w:rsid w:val="00B03F7D"/>
    <w:rsid w:val="00B54AD7"/>
    <w:rsid w:val="00B622AA"/>
    <w:rsid w:val="00B672A8"/>
    <w:rsid w:val="00B765D7"/>
    <w:rsid w:val="00B9319A"/>
    <w:rsid w:val="00BB2711"/>
    <w:rsid w:val="00BC3DA1"/>
    <w:rsid w:val="00BD10A3"/>
    <w:rsid w:val="00BD23A8"/>
    <w:rsid w:val="00BD4AD8"/>
    <w:rsid w:val="00C0168E"/>
    <w:rsid w:val="00C336BC"/>
    <w:rsid w:val="00C54069"/>
    <w:rsid w:val="00C6028B"/>
    <w:rsid w:val="00C7616F"/>
    <w:rsid w:val="00C846F2"/>
    <w:rsid w:val="00CA67AE"/>
    <w:rsid w:val="00CB7303"/>
    <w:rsid w:val="00CE5303"/>
    <w:rsid w:val="00CF5726"/>
    <w:rsid w:val="00D052D7"/>
    <w:rsid w:val="00D11A56"/>
    <w:rsid w:val="00D348A7"/>
    <w:rsid w:val="00D434CD"/>
    <w:rsid w:val="00D57EDD"/>
    <w:rsid w:val="00D70500"/>
    <w:rsid w:val="00DA4918"/>
    <w:rsid w:val="00DD0BBF"/>
    <w:rsid w:val="00DD13C7"/>
    <w:rsid w:val="00DF3360"/>
    <w:rsid w:val="00E05350"/>
    <w:rsid w:val="00E134F0"/>
    <w:rsid w:val="00E16B4B"/>
    <w:rsid w:val="00E277C1"/>
    <w:rsid w:val="00E27AB6"/>
    <w:rsid w:val="00E418BB"/>
    <w:rsid w:val="00E42AB7"/>
    <w:rsid w:val="00E466C0"/>
    <w:rsid w:val="00E47228"/>
    <w:rsid w:val="00EA04DD"/>
    <w:rsid w:val="00EB380B"/>
    <w:rsid w:val="00EE01E3"/>
    <w:rsid w:val="00EF657B"/>
    <w:rsid w:val="00F07EDA"/>
    <w:rsid w:val="00F16625"/>
    <w:rsid w:val="00F2074D"/>
    <w:rsid w:val="00F2558F"/>
    <w:rsid w:val="00F36F18"/>
    <w:rsid w:val="00F42DDF"/>
    <w:rsid w:val="00F515B4"/>
    <w:rsid w:val="00F73B7B"/>
    <w:rsid w:val="00F75075"/>
    <w:rsid w:val="00F80A71"/>
    <w:rsid w:val="00F91D64"/>
    <w:rsid w:val="00FA1D85"/>
    <w:rsid w:val="00FB4A72"/>
    <w:rsid w:val="00FB59B6"/>
    <w:rsid w:val="00FD41E7"/>
    <w:rsid w:val="00FD5B38"/>
    <w:rsid w:val="00FE5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A90A1-572A-43DE-AEAC-BE2F90436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66C0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E466C0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FE568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54069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66C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466C0"/>
  </w:style>
  <w:style w:type="paragraph" w:styleId="a5">
    <w:name w:val="footer"/>
    <w:basedOn w:val="a"/>
    <w:link w:val="a6"/>
    <w:uiPriority w:val="99"/>
    <w:unhideWhenUsed/>
    <w:rsid w:val="00E466C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466C0"/>
  </w:style>
  <w:style w:type="character" w:customStyle="1" w:styleId="10">
    <w:name w:val="Заголовок 1 Знак"/>
    <w:basedOn w:val="a0"/>
    <w:link w:val="1"/>
    <w:rsid w:val="00E466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E466C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E466C0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rsid w:val="00E466C0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rsid w:val="00E466C0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3">
    <w:name w:val="Знак2"/>
    <w:basedOn w:val="a"/>
    <w:rsid w:val="00E466C0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List"/>
    <w:basedOn w:val="a"/>
    <w:rsid w:val="00E466C0"/>
    <w:pPr>
      <w:ind w:left="283" w:hanging="283"/>
    </w:pPr>
  </w:style>
  <w:style w:type="paragraph" w:customStyle="1" w:styleId="a9">
    <w:name w:val="Знак"/>
    <w:basedOn w:val="a"/>
    <w:rsid w:val="003C6517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a">
    <w:name w:val="List Paragraph"/>
    <w:basedOn w:val="a"/>
    <w:uiPriority w:val="34"/>
    <w:qFormat/>
    <w:rsid w:val="009C1FAA"/>
    <w:pPr>
      <w:ind w:left="720"/>
      <w:contextualSpacing/>
    </w:pPr>
  </w:style>
  <w:style w:type="paragraph" w:customStyle="1" w:styleId="24">
    <w:name w:val="Знак2"/>
    <w:basedOn w:val="a"/>
    <w:rsid w:val="00763AC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20">
    <w:name w:val="Заголовок 2 Знак"/>
    <w:basedOn w:val="a0"/>
    <w:link w:val="2"/>
    <w:rsid w:val="00FE568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25">
    <w:name w:val="Знак2"/>
    <w:basedOn w:val="a"/>
    <w:rsid w:val="005421C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DD13C7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C7616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ab">
    <w:name w:val="Hyperlink"/>
    <w:basedOn w:val="a0"/>
    <w:uiPriority w:val="99"/>
    <w:unhideWhenUsed/>
    <w:rsid w:val="000A2731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0A2731"/>
    <w:rPr>
      <w:color w:val="800080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C540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109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52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740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94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89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58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381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2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6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3629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75059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670FC-0520-44DA-A092-5BAFFE32B3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1</Pages>
  <Words>3348</Words>
  <Characters>19087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ТомаПК</Company>
  <LinksUpToDate>false</LinksUpToDate>
  <CharactersWithSpaces>22391</CharactersWithSpaces>
  <SharedDoc>false</SharedDoc>
  <HLinks>
    <vt:vector size="12" baseType="variant">
      <vt:variant>
        <vt:i4>2818101</vt:i4>
      </vt:variant>
      <vt:variant>
        <vt:i4>3</vt:i4>
      </vt:variant>
      <vt:variant>
        <vt:i4>0</vt:i4>
      </vt:variant>
      <vt:variant>
        <vt:i4>5</vt:i4>
      </vt:variant>
      <vt:variant>
        <vt:lpwstr>http://www.videouroki.net/</vt:lpwstr>
      </vt:variant>
      <vt:variant>
        <vt:lpwstr/>
      </vt:variant>
      <vt:variant>
        <vt:i4>7471224</vt:i4>
      </vt:variant>
      <vt:variant>
        <vt:i4>0</vt:i4>
      </vt:variant>
      <vt:variant>
        <vt:i4>0</vt:i4>
      </vt:variant>
      <vt:variant>
        <vt:i4>5</vt:i4>
      </vt:variant>
      <vt:variant>
        <vt:lpwstr>http://www.algoritmy.info/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123</cp:lastModifiedBy>
  <cp:revision>9</cp:revision>
  <dcterms:created xsi:type="dcterms:W3CDTF">2024-09-19T08:47:00Z</dcterms:created>
  <dcterms:modified xsi:type="dcterms:W3CDTF">2024-10-29T07:49:00Z</dcterms:modified>
</cp:coreProperties>
</file>